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sidR="00A117EC">
        <w:rPr>
          <w:rFonts w:hint="eastAsia"/>
          <w:b/>
          <w:noProof/>
          <w:sz w:val="24"/>
          <w:lang w:eastAsia="zh-CN"/>
        </w:rPr>
        <w:t>bis</w:t>
      </w:r>
      <w:r>
        <w:rPr>
          <w:b/>
          <w:i/>
          <w:noProof/>
          <w:sz w:val="28"/>
        </w:rPr>
        <w:tab/>
      </w:r>
      <w:r>
        <w:rPr>
          <w:rFonts w:hint="eastAsia"/>
          <w:b/>
          <w:i/>
          <w:noProof/>
          <w:sz w:val="28"/>
          <w:lang w:eastAsia="zh-CN"/>
        </w:rPr>
        <w:t>R4-</w:t>
      </w:r>
      <w:r w:rsidR="00F80426">
        <w:rPr>
          <w:rFonts w:hint="eastAsia"/>
          <w:b/>
          <w:i/>
          <w:noProof/>
          <w:sz w:val="28"/>
          <w:lang w:eastAsia="zh-CN"/>
        </w:rPr>
        <w:t>18</w:t>
      </w:r>
      <w:r w:rsidR="00A117EC">
        <w:rPr>
          <w:rFonts w:hint="eastAsia"/>
          <w:b/>
          <w:i/>
          <w:noProof/>
          <w:sz w:val="28"/>
          <w:lang w:eastAsia="zh-CN"/>
        </w:rPr>
        <w:t>1</w:t>
      </w:r>
      <w:r w:rsidR="001170C4">
        <w:rPr>
          <w:rFonts w:hint="eastAsia"/>
          <w:b/>
          <w:i/>
          <w:noProof/>
          <w:sz w:val="28"/>
          <w:lang w:eastAsia="zh-CN"/>
        </w:rPr>
        <w:t>2258</w:t>
      </w:r>
    </w:p>
    <w:p w:rsidR="0092702B" w:rsidRPr="00F2516A" w:rsidRDefault="00A117EC" w:rsidP="0092702B">
      <w:pPr>
        <w:pStyle w:val="CRCoverPage"/>
        <w:outlineLvl w:val="0"/>
        <w:rPr>
          <w:b/>
          <w:sz w:val="24"/>
          <w:szCs w:val="24"/>
          <w:lang w:eastAsia="zh-CN"/>
        </w:rPr>
      </w:pPr>
      <w:r>
        <w:rPr>
          <w:rFonts w:hint="eastAsia"/>
          <w:b/>
          <w:sz w:val="24"/>
          <w:szCs w:val="24"/>
          <w:lang w:eastAsia="zh-CN"/>
        </w:rPr>
        <w:t>Chengdu</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Oct</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47B02" w:rsidRDefault="003530EC">
            <w:pPr>
              <w:pStyle w:val="CRCoverPage"/>
              <w:spacing w:after="0"/>
              <w:ind w:left="100"/>
              <w:rPr>
                <w:noProof/>
                <w:lang w:eastAsia="zh-CN"/>
              </w:rPr>
            </w:pPr>
            <w:r w:rsidRPr="003530EC">
              <w:rPr>
                <w:noProof/>
              </w:rPr>
              <w:t xml:space="preserve">Test cases for </w:t>
            </w:r>
            <w:r>
              <w:rPr>
                <w:noProof/>
              </w:rPr>
              <w:t>SA BWP switching interruption</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3530EC" w:rsidP="00617595">
            <w:pPr>
              <w:pStyle w:val="CRCoverPage"/>
              <w:spacing w:after="0"/>
              <w:ind w:left="100"/>
              <w:rPr>
                <w:noProof/>
                <w:lang w:eastAsia="zh-CN"/>
              </w:rPr>
            </w:pPr>
            <w:r w:rsidRPr="003530EC">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47B02" w:rsidRDefault="003530EC">
            <w:pPr>
              <w:pStyle w:val="CRCoverPage"/>
              <w:spacing w:after="0"/>
              <w:ind w:left="100"/>
              <w:rPr>
                <w:noProof/>
                <w:lang w:eastAsia="zh-CN"/>
              </w:rPr>
            </w:pPr>
            <w:r w:rsidRPr="003530EC">
              <w:rPr>
                <w:noProof/>
                <w:lang w:eastAsia="zh-CN"/>
              </w:rPr>
              <w:t>There is no test cases for SA BWP switching interruption</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347B02" w:rsidRDefault="00347B02">
            <w:pPr>
              <w:pStyle w:val="CRCoverPage"/>
              <w:spacing w:after="0"/>
              <w:ind w:left="100"/>
              <w:rPr>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7B02" w:rsidRDefault="003530EC">
            <w:pPr>
              <w:pStyle w:val="CRCoverPage"/>
              <w:spacing w:after="0"/>
              <w:ind w:left="100"/>
              <w:rPr>
                <w:noProof/>
                <w:lang w:eastAsia="zh-CN"/>
              </w:rPr>
            </w:pPr>
            <w:r w:rsidRPr="003530EC">
              <w:rPr>
                <w:noProof/>
                <w:lang w:eastAsia="zh-CN"/>
              </w:rPr>
              <w:t>Add the following test cases:</w:t>
            </w:r>
          </w:p>
          <w:p w:rsidR="00347B02" w:rsidRDefault="003530EC">
            <w:pPr>
              <w:pStyle w:val="CRCoverPage"/>
              <w:spacing w:after="0"/>
              <w:ind w:left="100"/>
              <w:rPr>
                <w:noProof/>
                <w:lang w:eastAsia="zh-CN"/>
              </w:rPr>
            </w:pPr>
            <w:r w:rsidRPr="003530EC">
              <w:rPr>
                <w:noProof/>
                <w:lang w:eastAsia="zh-CN"/>
              </w:rPr>
              <w:t>1. SA FDD DL BWP switching interruption of SCell in non-DRX in FR1 with 15KHz SCS</w:t>
            </w:r>
          </w:p>
          <w:p w:rsidR="00347B02" w:rsidRDefault="003530EC">
            <w:pPr>
              <w:pStyle w:val="CRCoverPage"/>
              <w:spacing w:after="0"/>
              <w:ind w:left="100"/>
              <w:rPr>
                <w:noProof/>
                <w:lang w:eastAsia="zh-CN"/>
              </w:rPr>
            </w:pPr>
            <w:r w:rsidRPr="003530EC">
              <w:rPr>
                <w:noProof/>
                <w:lang w:eastAsia="zh-CN"/>
              </w:rPr>
              <w:t>2. SA TDD DL BWP switching interruption of SCell in non-DRX in FR1 with 30KHz SCS</w:t>
            </w:r>
          </w:p>
          <w:p w:rsidR="00347B02" w:rsidRDefault="003530EC">
            <w:pPr>
              <w:pStyle w:val="CRCoverPage"/>
              <w:spacing w:after="0"/>
              <w:ind w:left="100"/>
              <w:rPr>
                <w:noProof/>
                <w:lang w:eastAsia="zh-CN"/>
              </w:rPr>
            </w:pPr>
            <w:r w:rsidRPr="003530EC">
              <w:rPr>
                <w:noProof/>
                <w:lang w:eastAsia="zh-CN"/>
              </w:rPr>
              <w:t>3. SA TDD DL BWP switching interruption of SCell in non-DRX in FR2 with 120KHz SCS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347B02" w:rsidRDefault="00347B02">
            <w:pPr>
              <w:pStyle w:val="CRCoverPage"/>
              <w:spacing w:after="0"/>
              <w:ind w:left="100"/>
              <w:rPr>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47B02" w:rsidRDefault="003530EC">
            <w:pPr>
              <w:pStyle w:val="CRCoverPage"/>
              <w:spacing w:after="0"/>
              <w:ind w:left="100"/>
              <w:rPr>
                <w:noProof/>
                <w:lang w:eastAsia="zh-CN"/>
              </w:rPr>
            </w:pPr>
            <w:r w:rsidRPr="003530EC">
              <w:rPr>
                <w:noProof/>
                <w:lang w:eastAsia="zh-CN"/>
              </w:rPr>
              <w:t>The test cases for SA BWP switching interruptions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277303">
            <w:pPr>
              <w:pStyle w:val="CRCoverPage"/>
              <w:spacing w:after="0"/>
              <w:rPr>
                <w:lang w:eastAsia="zh-CN"/>
              </w:rPr>
            </w:pPr>
            <w:r>
              <w:rPr>
                <w:rFonts w:hint="eastAsia"/>
                <w:lang w:eastAsia="zh-CN"/>
              </w:rPr>
              <w:t>New 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277303">
              <w:rPr>
                <w:rFonts w:eastAsiaTheme="minorEastAsia" w:cs="Arial" w:hint="eastAsia"/>
                <w:bCs/>
              </w:rPr>
              <w:t>.</w:t>
            </w:r>
            <w:r w:rsidR="00277303">
              <w:rPr>
                <w:rFonts w:eastAsiaTheme="minorEastAsia" w:cs="Arial" w:hint="eastAsia"/>
                <w:bCs/>
                <w:lang w:eastAsia="zh-CN"/>
              </w:rPr>
              <w:t>5</w:t>
            </w:r>
            <w:r>
              <w:rPr>
                <w:rFonts w:hint="eastAsia"/>
                <w:lang w:eastAsia="zh-CN"/>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911908">
              <w:rPr>
                <w:rFonts w:eastAsiaTheme="minorEastAsia" w:cs="Arial" w:hint="eastAsia"/>
                <w:bCs/>
              </w:rPr>
              <w:t>.</w:t>
            </w:r>
            <w:r w:rsidR="00277303">
              <w:rPr>
                <w:rFonts w:eastAsiaTheme="minorEastAsia" w:cs="Arial" w:hint="eastAsia"/>
                <w:bCs/>
                <w:lang w:eastAsia="zh-CN"/>
              </w:rPr>
              <w:t xml:space="preserve">6 </w:t>
            </w:r>
            <w:r w:rsidR="00911908">
              <w:rPr>
                <w:rFonts w:eastAsiaTheme="minorEastAsia" w:cs="Arial" w:hint="eastAsia"/>
                <w:bCs/>
                <w:lang w:eastAsia="zh-CN"/>
              </w:rPr>
              <w:t>and</w:t>
            </w:r>
            <w:r w:rsidR="0074387C">
              <w:rPr>
                <w:rFonts w:eastAsiaTheme="minorEastAsia" w:cs="Arial" w:hint="eastAsia"/>
                <w:bCs/>
                <w:lang w:eastAsia="zh-CN"/>
              </w:rPr>
              <w:t xml:space="preserve"> </w:t>
            </w:r>
            <w:r w:rsidR="00911908" w:rsidRPr="00FE04CD">
              <w:rPr>
                <w:rFonts w:eastAsia="MS Mincho" w:cs="Arial"/>
                <w:bCs/>
              </w:rPr>
              <w:t>A.</w:t>
            </w:r>
            <w:r w:rsidR="00277303">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911908">
              <w:rPr>
                <w:rFonts w:eastAsiaTheme="minorEastAsia" w:cs="Arial" w:hint="eastAsia"/>
                <w:bCs/>
              </w:rPr>
              <w:t>.</w:t>
            </w:r>
            <w:r w:rsidR="00277303">
              <w:rPr>
                <w:rFonts w:eastAsiaTheme="minorEastAsia" w:cs="Arial" w:hint="eastAsia"/>
                <w:bCs/>
                <w:lang w:eastAsia="zh-CN"/>
              </w:rPr>
              <w:t>x</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64A1E" w:rsidRPr="00FE04CD" w:rsidRDefault="00864A1E" w:rsidP="00864A1E">
      <w:pPr>
        <w:pStyle w:val="3"/>
        <w:overflowPunct/>
        <w:autoSpaceDE/>
        <w:autoSpaceDN/>
        <w:adjustRightInd/>
        <w:ind w:left="0" w:firstLine="0"/>
        <w:textAlignment w:val="auto"/>
        <w:rPr>
          <w:rFonts w:eastAsia="MS Mincho" w:cs="Arial"/>
          <w:bCs/>
          <w:lang w:eastAsia="en-US"/>
        </w:rPr>
      </w:pPr>
      <w:bookmarkStart w:id="2" w:name="_Toc383691579"/>
      <w:r w:rsidRPr="00FE04CD">
        <w:rPr>
          <w:rFonts w:eastAsia="MS Mincho" w:cs="Arial"/>
          <w:bCs/>
          <w:lang w:eastAsia="en-US"/>
        </w:rPr>
        <w:t>A.</w:t>
      </w:r>
      <w:r w:rsidR="005A7BD3">
        <w:rPr>
          <w:rFonts w:eastAsiaTheme="minorEastAsia" w:cs="Arial" w:hint="eastAsia"/>
          <w:bCs/>
        </w:rPr>
        <w:t>6</w:t>
      </w:r>
      <w:r w:rsidR="0035427F">
        <w:rPr>
          <w:rFonts w:eastAsia="MS Mincho" w:cs="Arial"/>
          <w:bCs/>
          <w:lang w:eastAsia="en-US"/>
        </w:rPr>
        <w:t>.</w:t>
      </w:r>
      <w:r w:rsidR="0035427F">
        <w:rPr>
          <w:rFonts w:eastAsiaTheme="minorEastAsia" w:cs="Arial" w:hint="eastAsia"/>
          <w:bCs/>
        </w:rPr>
        <w:t>5</w:t>
      </w:r>
      <w:r w:rsidRPr="00FE04CD">
        <w:rPr>
          <w:rFonts w:eastAsia="MS Mincho" w:cs="Arial"/>
          <w:bCs/>
          <w:lang w:eastAsia="en-US"/>
        </w:rPr>
        <w:t>.</w:t>
      </w:r>
      <w:r w:rsidR="0035427F">
        <w:rPr>
          <w:rFonts w:eastAsiaTheme="minorEastAsia" w:cs="Arial" w:hint="eastAsia"/>
          <w:bCs/>
        </w:rPr>
        <w:t>2.</w:t>
      </w:r>
      <w:r w:rsidRPr="005E3CAF">
        <w:rPr>
          <w:rFonts w:eastAsiaTheme="minorEastAsia"/>
        </w:rPr>
        <w:t>1</w:t>
      </w:r>
      <w:r w:rsidR="005E3CAF" w:rsidRPr="005E3CAF">
        <w:rPr>
          <w:rFonts w:eastAsiaTheme="minorEastAsia" w:hint="eastAsia"/>
        </w:rPr>
        <w:t>.5</w:t>
      </w:r>
      <w:r w:rsidRPr="005E3CAF">
        <w:rPr>
          <w:rFonts w:eastAsiaTheme="minorEastAsia"/>
        </w:rPr>
        <w:tab/>
      </w:r>
      <w:bookmarkEnd w:id="2"/>
      <w:r w:rsidR="005E3CAF" w:rsidRPr="005E3CAF">
        <w:rPr>
          <w:rFonts w:eastAsiaTheme="minorEastAsia"/>
        </w:rPr>
        <w:t>SA FDD DL BWP switching interruption of SCell in non-DRX in FR1</w:t>
      </w:r>
      <w:r w:rsidR="005E3CAF" w:rsidRPr="005E3CAF">
        <w:rPr>
          <w:rFonts w:eastAsiaTheme="minorEastAsia" w:hint="eastAsia"/>
        </w:rPr>
        <w:t xml:space="preserve"> with 15KHz SCS</w:t>
      </w:r>
    </w:p>
    <w:p w:rsidR="00864A1E" w:rsidRPr="00FE04CD" w:rsidRDefault="00864A1E" w:rsidP="00864A1E">
      <w:pPr>
        <w:pStyle w:val="4"/>
        <w:rPr>
          <w:rFonts w:eastAsia="MS Mincho"/>
          <w:bCs/>
          <w:lang w:eastAsia="en-US"/>
        </w:rPr>
      </w:pPr>
      <w:bookmarkStart w:id="3" w:name="_Toc383691580"/>
      <w:r w:rsidRPr="00FE04CD">
        <w:rPr>
          <w:rFonts w:eastAsia="MS Mincho"/>
          <w:bCs/>
          <w:lang w:eastAsia="en-US"/>
        </w:rPr>
        <w:t>A.</w:t>
      </w:r>
      <w:r w:rsidR="004C30AF">
        <w:rPr>
          <w:rFonts w:eastAsiaTheme="minorEastAsia" w:cs="Arial" w:hint="eastAsia"/>
          <w:bCs/>
        </w:rPr>
        <w:t>6</w:t>
      </w:r>
      <w:r w:rsidR="004C30AF">
        <w:rPr>
          <w:rFonts w:eastAsia="MS Mincho" w:cs="Arial"/>
          <w:bCs/>
          <w:lang w:eastAsia="en-US"/>
        </w:rPr>
        <w:t>.</w:t>
      </w:r>
      <w:r w:rsidR="004C30AF">
        <w:rPr>
          <w:rFonts w:eastAsiaTheme="minorEastAsia" w:cs="Arial" w:hint="eastAsia"/>
          <w:bCs/>
        </w:rPr>
        <w:t>5</w:t>
      </w:r>
      <w:r w:rsidR="004C30AF" w:rsidRPr="00FE04CD">
        <w:rPr>
          <w:rFonts w:eastAsia="MS Mincho" w:cs="Arial"/>
          <w:bCs/>
          <w:lang w:eastAsia="en-US"/>
        </w:rPr>
        <w:t>.</w:t>
      </w:r>
      <w:r w:rsidR="004C30AF">
        <w:rPr>
          <w:rFonts w:eastAsiaTheme="minorEastAsia" w:cs="Arial" w:hint="eastAsia"/>
          <w:bCs/>
        </w:rPr>
        <w:t>2.</w:t>
      </w:r>
      <w:r w:rsidR="004C30AF" w:rsidRPr="00FE04CD">
        <w:rPr>
          <w:rFonts w:eastAsiaTheme="minorEastAsia" w:cs="Arial"/>
          <w:bCs/>
        </w:rPr>
        <w:t>1</w:t>
      </w:r>
      <w:r w:rsidR="005E3CAF">
        <w:rPr>
          <w:rFonts w:eastAsiaTheme="minorEastAsia" w:cs="Arial" w:hint="eastAsia"/>
          <w:bCs/>
        </w:rPr>
        <w:t>.5</w:t>
      </w:r>
      <w:r w:rsidR="0035427F">
        <w:rPr>
          <w:rFonts w:eastAsiaTheme="minorEastAsia" w:hint="eastAsia"/>
          <w:bCs/>
        </w:rPr>
        <w:t>.1</w:t>
      </w:r>
      <w:r w:rsidR="0035427F">
        <w:rPr>
          <w:rFonts w:eastAsiaTheme="minorEastAsia" w:hint="eastAsia"/>
          <w:bCs/>
        </w:rPr>
        <w:tab/>
      </w:r>
      <w:r w:rsidRPr="00FE04CD">
        <w:rPr>
          <w:rFonts w:eastAsia="MS Mincho"/>
          <w:bCs/>
          <w:lang w:eastAsia="en-US"/>
        </w:rPr>
        <w:t>Test Purpose and Environment</w:t>
      </w:r>
      <w:bookmarkEnd w:id="3"/>
    </w:p>
    <w:p w:rsidR="007B0EA4" w:rsidRPr="0018139E" w:rsidRDefault="007B0EA4" w:rsidP="007B0EA4">
      <w:pPr>
        <w:rPr>
          <w:szCs w:val="24"/>
        </w:rPr>
      </w:pPr>
      <w:r w:rsidRPr="0018139E">
        <w:t xml:space="preserve">The purpose of this test is to verify that the </w:t>
      </w:r>
      <w:r w:rsidR="005E3CAF">
        <w:rPr>
          <w:rFonts w:eastAsiaTheme="minorEastAsia" w:hint="eastAsia"/>
          <w:lang w:eastAsia="zh-CN"/>
        </w:rPr>
        <w:t xml:space="preserve">SA interruptions </w:t>
      </w:r>
      <w:r w:rsidR="00AE505E">
        <w:rPr>
          <w:rFonts w:eastAsiaTheme="minorEastAsia" w:hint="eastAsia"/>
          <w:lang w:eastAsia="zh-CN"/>
        </w:rPr>
        <w:t xml:space="preserve">on SCell </w:t>
      </w:r>
      <w:r w:rsidR="005E3CAF">
        <w:rPr>
          <w:rFonts w:eastAsiaTheme="minorEastAsia" w:hint="eastAsia"/>
          <w:lang w:eastAsia="zh-CN"/>
        </w:rPr>
        <w:t>due to</w:t>
      </w:r>
      <w:r w:rsidR="007778BA">
        <w:rPr>
          <w:rFonts w:eastAsiaTheme="minorEastAsia" w:hint="eastAsia"/>
          <w:lang w:eastAsia="zh-CN"/>
        </w:rPr>
        <w:t xml:space="preserve"> PCell</w:t>
      </w:r>
      <w:r w:rsidR="005E3CAF">
        <w:rPr>
          <w:rFonts w:eastAsiaTheme="minorEastAsia" w:hint="eastAsia"/>
          <w:lang w:eastAsia="zh-CN"/>
        </w:rPr>
        <w:t xml:space="preserve"> DL BWP switching</w:t>
      </w:r>
      <w:r w:rsidRPr="0018139E">
        <w:t xml:space="preserve"> are within the re</w:t>
      </w:r>
      <w:r w:rsidR="004C30AF">
        <w:t xml:space="preserve">quirements stated in section </w:t>
      </w:r>
      <w:r w:rsidR="005E3CAF">
        <w:rPr>
          <w:rFonts w:eastAsiaTheme="minorEastAsia" w:hint="eastAsia"/>
          <w:lang w:eastAsia="zh-CN"/>
        </w:rPr>
        <w:t>8.2</w:t>
      </w:r>
      <w:r w:rsidRPr="0018139E">
        <w:t>.</w:t>
      </w:r>
      <w:r w:rsidR="00830947" w:rsidRPr="00830947">
        <w:rPr>
          <w:rFonts w:eastAsiaTheme="minorEastAsia" w:hint="eastAsia"/>
          <w:lang w:eastAsia="zh-CN"/>
        </w:rPr>
        <w:t xml:space="preserve"> </w:t>
      </w:r>
      <w:r w:rsidR="00830947">
        <w:rPr>
          <w:rFonts w:eastAsiaTheme="minorEastAsia" w:hint="eastAsia"/>
          <w:lang w:eastAsia="zh-CN"/>
        </w:rPr>
        <w:t xml:space="preserve">This test will verify the missed ACK/NACK rate for NR SCell in SA specified in </w:t>
      </w:r>
      <w:r w:rsidR="00830947" w:rsidRPr="00AC4FEB">
        <w:rPr>
          <w:rFonts w:eastAsiaTheme="minorEastAsia" w:hint="eastAsia"/>
          <w:lang w:eastAsia="zh-CN"/>
        </w:rPr>
        <w:t>TS3</w:t>
      </w:r>
      <w:r w:rsidR="00830947">
        <w:rPr>
          <w:rFonts w:eastAsiaTheme="minorEastAsia" w:hint="eastAsia"/>
          <w:lang w:eastAsia="zh-CN"/>
        </w:rPr>
        <w:t>8</w:t>
      </w:r>
      <w:r w:rsidR="00830947" w:rsidRPr="00AC4FEB">
        <w:rPr>
          <w:rFonts w:eastAsiaTheme="minorEastAsia" w:hint="eastAsia"/>
          <w:lang w:eastAsia="zh-CN"/>
        </w:rPr>
        <w:t xml:space="preserve">.133 section </w:t>
      </w:r>
      <w:r w:rsidR="00830947">
        <w:rPr>
          <w:rFonts w:eastAsiaTheme="minorEastAsia" w:hint="eastAsia"/>
          <w:lang w:eastAsia="zh-CN"/>
        </w:rPr>
        <w:t>8.2.</w:t>
      </w:r>
    </w:p>
    <w:p w:rsidR="007B0EA4" w:rsidRPr="0018139E" w:rsidRDefault="007B0EA4" w:rsidP="007B0EA4">
      <w:r w:rsidRPr="0018139E">
        <w:t xml:space="preserve">The test parameters are given in Tables </w:t>
      </w:r>
      <w:r w:rsidR="004C30AF" w:rsidRPr="00FE04CD">
        <w:rPr>
          <w:rFonts w:eastAsia="MS Mincho"/>
          <w:bCs/>
          <w:lang w:eastAsia="en-US"/>
        </w:rPr>
        <w:t>A.</w:t>
      </w:r>
      <w:r w:rsidR="004C30AF">
        <w:rPr>
          <w:rFonts w:eastAsiaTheme="minorEastAsia" w:cs="Arial" w:hint="eastAsia"/>
          <w:bCs/>
        </w:rPr>
        <w:t>6</w:t>
      </w:r>
      <w:r w:rsidR="004C30AF">
        <w:rPr>
          <w:rFonts w:eastAsia="MS Mincho" w:cs="Arial"/>
          <w:bCs/>
          <w:lang w:eastAsia="en-US"/>
        </w:rPr>
        <w:t>.</w:t>
      </w:r>
      <w:r w:rsidR="004C30AF">
        <w:rPr>
          <w:rFonts w:eastAsiaTheme="minorEastAsia" w:cs="Arial" w:hint="eastAsia"/>
          <w:bCs/>
        </w:rPr>
        <w:t>5</w:t>
      </w:r>
      <w:r w:rsidR="004C30AF" w:rsidRPr="00FE04CD">
        <w:rPr>
          <w:rFonts w:eastAsia="MS Mincho" w:cs="Arial"/>
          <w:bCs/>
          <w:lang w:eastAsia="en-US"/>
        </w:rPr>
        <w:t>.</w:t>
      </w:r>
      <w:r w:rsidR="004C30AF">
        <w:rPr>
          <w:rFonts w:eastAsiaTheme="minorEastAsia" w:cs="Arial" w:hint="eastAsia"/>
          <w:bCs/>
        </w:rPr>
        <w:t>2.</w:t>
      </w:r>
      <w:r w:rsidR="004C30AF" w:rsidRPr="00FE04CD">
        <w:rPr>
          <w:rFonts w:eastAsiaTheme="minorEastAsia" w:cs="Arial"/>
          <w:bCs/>
        </w:rPr>
        <w:t>1</w:t>
      </w:r>
      <w:r w:rsidR="004C30AF">
        <w:rPr>
          <w:rFonts w:eastAsiaTheme="minorEastAsia" w:cs="Arial" w:hint="eastAsia"/>
          <w:bCs/>
        </w:rPr>
        <w:t>.</w:t>
      </w:r>
      <w:r w:rsidR="005E3CAF">
        <w:rPr>
          <w:rFonts w:eastAsiaTheme="minorEastAsia" w:cs="Arial" w:hint="eastAsia"/>
          <w:bCs/>
          <w:lang w:eastAsia="zh-CN"/>
        </w:rPr>
        <w:t>5</w:t>
      </w:r>
      <w:r w:rsidR="004C30AF">
        <w:rPr>
          <w:rFonts w:eastAsiaTheme="minorEastAsia" w:hint="eastAsia"/>
          <w:bCs/>
        </w:rPr>
        <w:t>.1</w:t>
      </w:r>
      <w:r w:rsidRPr="0018139E">
        <w:t xml:space="preserve">-1 and cell-specific parameters in </w:t>
      </w:r>
      <w:r w:rsidR="004C30AF" w:rsidRPr="00FE04CD">
        <w:rPr>
          <w:rFonts w:eastAsia="MS Mincho"/>
          <w:bCs/>
          <w:lang w:eastAsia="en-US"/>
        </w:rPr>
        <w:t>A.</w:t>
      </w:r>
      <w:r w:rsidR="004C30AF">
        <w:rPr>
          <w:rFonts w:eastAsiaTheme="minorEastAsia" w:cs="Arial" w:hint="eastAsia"/>
          <w:bCs/>
        </w:rPr>
        <w:t>6</w:t>
      </w:r>
      <w:r w:rsidR="004C30AF">
        <w:rPr>
          <w:rFonts w:eastAsia="MS Mincho" w:cs="Arial"/>
          <w:bCs/>
          <w:lang w:eastAsia="en-US"/>
        </w:rPr>
        <w:t>.</w:t>
      </w:r>
      <w:r w:rsidR="004C30AF">
        <w:rPr>
          <w:rFonts w:eastAsiaTheme="minorEastAsia" w:cs="Arial" w:hint="eastAsia"/>
          <w:bCs/>
        </w:rPr>
        <w:t>5</w:t>
      </w:r>
      <w:r w:rsidR="004C30AF" w:rsidRPr="00FE04CD">
        <w:rPr>
          <w:rFonts w:eastAsia="MS Mincho" w:cs="Arial"/>
          <w:bCs/>
          <w:lang w:eastAsia="en-US"/>
        </w:rPr>
        <w:t>.</w:t>
      </w:r>
      <w:r w:rsidR="004C30AF">
        <w:rPr>
          <w:rFonts w:eastAsiaTheme="minorEastAsia" w:cs="Arial" w:hint="eastAsia"/>
          <w:bCs/>
        </w:rPr>
        <w:t>2.</w:t>
      </w:r>
      <w:r w:rsidR="004C30AF" w:rsidRPr="00FE04CD">
        <w:rPr>
          <w:rFonts w:eastAsiaTheme="minorEastAsia" w:cs="Arial"/>
          <w:bCs/>
        </w:rPr>
        <w:t>1</w:t>
      </w:r>
      <w:r w:rsidR="004C30AF">
        <w:rPr>
          <w:rFonts w:eastAsiaTheme="minorEastAsia" w:cs="Arial" w:hint="eastAsia"/>
          <w:bCs/>
        </w:rPr>
        <w:t>.</w:t>
      </w:r>
      <w:r w:rsidR="005E3CAF">
        <w:rPr>
          <w:rFonts w:eastAsiaTheme="minorEastAsia" w:cs="Arial" w:hint="eastAsia"/>
          <w:bCs/>
          <w:lang w:eastAsia="zh-CN"/>
        </w:rPr>
        <w:t>5</w:t>
      </w:r>
      <w:r w:rsidR="004C30AF">
        <w:rPr>
          <w:rFonts w:eastAsiaTheme="minorEastAsia" w:hint="eastAsia"/>
          <w:bCs/>
        </w:rPr>
        <w:t>.1</w:t>
      </w:r>
      <w:r w:rsidRPr="0018139E">
        <w:t xml:space="preserve">-2 below. The test consists of three successive time periods, with duration of T1, T2 and T3, respectively. There are two carriers, each with one cell. Both cells have constant signal levels throughout the test. Before the test starts the UE is connected to Cell 1 (PCell) on radio channel 1 (PCC) </w:t>
      </w:r>
      <w:r w:rsidR="007778BA">
        <w:rPr>
          <w:rFonts w:eastAsiaTheme="minorEastAsia" w:hint="eastAsia"/>
          <w:lang w:eastAsia="zh-CN"/>
        </w:rPr>
        <w:t>and</w:t>
      </w:r>
      <w:r w:rsidRPr="0018139E">
        <w:t xml:space="preserve"> Cell 2</w:t>
      </w:r>
      <w:r w:rsidR="005300D5">
        <w:rPr>
          <w:rFonts w:eastAsiaTheme="minorEastAsia" w:hint="eastAsia"/>
          <w:lang w:eastAsia="zh-CN"/>
        </w:rPr>
        <w:t xml:space="preserve"> (SCell)</w:t>
      </w:r>
      <w:r w:rsidRPr="0018139E">
        <w:t xml:space="preserve"> on radio channel 2</w:t>
      </w:r>
      <w:r w:rsidR="005300D5">
        <w:rPr>
          <w:rFonts w:eastAsiaTheme="minorEastAsia" w:hint="eastAsia"/>
          <w:lang w:eastAsia="zh-CN"/>
        </w:rPr>
        <w:t xml:space="preserve"> (SCC)</w:t>
      </w:r>
      <w:r w:rsidRPr="0018139E">
        <w:t xml:space="preserve">. The UE shall be continuously scheduled in the PCell </w:t>
      </w:r>
      <w:r w:rsidR="007778BA">
        <w:rPr>
          <w:rFonts w:eastAsiaTheme="minorEastAsia" w:hint="eastAsia"/>
          <w:lang w:eastAsia="zh-CN"/>
        </w:rPr>
        <w:t xml:space="preserve">and SCell </w:t>
      </w:r>
      <w:r w:rsidRPr="0018139E">
        <w:t>throughout the whole test.</w:t>
      </w:r>
    </w:p>
    <w:p w:rsidR="00413666" w:rsidRPr="00216397" w:rsidRDefault="00413666" w:rsidP="007B0EA4">
      <w:pPr>
        <w:rPr>
          <w:rFonts w:eastAsiaTheme="minorEastAsia"/>
          <w:lang w:eastAsia="zh-CN"/>
        </w:rPr>
      </w:pPr>
      <w:r>
        <w:rPr>
          <w:rFonts w:eastAsiaTheme="minorEastAsia" w:hint="eastAsia"/>
          <w:lang w:eastAsia="zh-CN"/>
        </w:rPr>
        <w:t>A</w:t>
      </w:r>
      <w:r>
        <w:t>fter reading RMSI in SA</w:t>
      </w:r>
      <w:r>
        <w:rPr>
          <w:rFonts w:eastAsiaTheme="minorEastAsia" w:hint="eastAsia"/>
          <w:lang w:eastAsia="zh-CN"/>
        </w:rPr>
        <w:t>,</w:t>
      </w:r>
      <w:r>
        <w:t xml:space="preserve"> UE will camp on the initial bandwidth-BWP0. </w:t>
      </w:r>
      <w:r w:rsidR="00771EE5">
        <w:t xml:space="preserve">The BWP1 can be provided by RRC configuration </w:t>
      </w:r>
      <w:r w:rsidR="00771EE5" w:rsidRPr="0013387B">
        <w:rPr>
          <w:i/>
        </w:rPr>
        <w:t>defaultDownlinkBWP-1</w:t>
      </w:r>
      <w:r w:rsidR="00771EE5">
        <w:rPr>
          <w:i/>
        </w:rPr>
        <w:t xml:space="preserve"> </w:t>
      </w:r>
      <w:r w:rsidR="00771EE5">
        <w:t>as the default BWP.</w:t>
      </w:r>
      <w:r w:rsidR="00771EE5">
        <w:rPr>
          <w:rFonts w:eastAsiaTheme="minorEastAsia" w:hint="eastAsia"/>
          <w:lang w:eastAsia="zh-CN"/>
        </w:rPr>
        <w:t xml:space="preserve"> </w:t>
      </w:r>
      <w:r>
        <w:rPr>
          <w:rFonts w:eastAsiaTheme="minorEastAsia" w:hint="eastAsia"/>
          <w:lang w:eastAsia="zh-CN"/>
        </w:rPr>
        <w:t xml:space="preserve">At the beginning of T1, the UE receives RRC signalling including </w:t>
      </w:r>
      <w:r w:rsidRPr="00CC49C9">
        <w:rPr>
          <w:i/>
        </w:rPr>
        <w:t>firstActiveDownlinkBWP-1</w:t>
      </w:r>
      <w:r w:rsidR="00771EE5">
        <w:rPr>
          <w:rFonts w:eastAsiaTheme="minorEastAsia" w:hint="eastAsia"/>
          <w:i/>
          <w:lang w:eastAsia="zh-CN"/>
        </w:rPr>
        <w:t xml:space="preserve"> </w:t>
      </w:r>
      <w:r w:rsidR="00771EE5">
        <w:rPr>
          <w:rFonts w:eastAsiaTheme="minorEastAsia"/>
          <w:lang w:eastAsia="zh-CN"/>
        </w:rPr>
        <w:t>command</w:t>
      </w:r>
      <w:r w:rsidR="00216397">
        <w:rPr>
          <w:rFonts w:eastAsiaTheme="minorEastAsia" w:hint="eastAsia"/>
          <w:lang w:eastAsia="zh-CN"/>
        </w:rPr>
        <w:t xml:space="preserve"> in time slot #n</w:t>
      </w:r>
      <w:r w:rsidR="00771EE5">
        <w:rPr>
          <w:rFonts w:eastAsiaTheme="minorEastAsia"/>
          <w:lang w:eastAsia="zh-CN"/>
        </w:rPr>
        <w:t>.</w:t>
      </w:r>
      <w:r w:rsidR="00771EE5">
        <w:t xml:space="preserve"> </w:t>
      </w:r>
      <w:r w:rsidR="00771EE5">
        <w:rPr>
          <w:rFonts w:eastAsiaTheme="minorEastAsia" w:hint="eastAsia"/>
          <w:lang w:eastAsia="zh-CN"/>
        </w:rPr>
        <w:t xml:space="preserve">During the time period T1, </w:t>
      </w:r>
      <w:r>
        <w:t>UE</w:t>
      </w:r>
      <w:r w:rsidR="00771EE5">
        <w:rPr>
          <w:rFonts w:eastAsiaTheme="minorEastAsia" w:hint="eastAsia"/>
          <w:lang w:eastAsia="zh-CN"/>
        </w:rPr>
        <w:t xml:space="preserve"> shall be able to</w:t>
      </w:r>
      <w:r>
        <w:t xml:space="preserve"> </w:t>
      </w:r>
      <w:r w:rsidR="00216397" w:rsidRPr="00A2292A">
        <w:t>receive PDSCH on the new BWP</w:t>
      </w:r>
      <w:r w:rsidR="007A19FF">
        <w:rPr>
          <w:rFonts w:eastAsiaTheme="minorEastAsia" w:hint="eastAsia"/>
          <w:lang w:eastAsia="zh-CN"/>
        </w:rPr>
        <w:t>1</w:t>
      </w:r>
      <w:r w:rsidR="00216397" w:rsidRPr="00A2292A">
        <w:t xml:space="preserve"> o</w:t>
      </w:r>
      <w:r w:rsidR="00216397">
        <w:t>f</w:t>
      </w:r>
      <w:r w:rsidR="00216397" w:rsidRPr="00A2292A">
        <w:t xml:space="preserve"> the serving cell on which BWP switch </w:t>
      </w:r>
      <w:r w:rsidR="00216397">
        <w:t>occurs no later than at</w:t>
      </w:r>
      <w:r w:rsidR="00216397">
        <w:rPr>
          <w:rFonts w:eastAsiaTheme="minorEastAsia" w:hint="eastAsia"/>
          <w:lang w:eastAsia="zh-CN"/>
        </w:rPr>
        <w:t xml:space="preserve"> slot # (</w:t>
      </w:r>
      <w:proofErr w:type="spellStart"/>
      <w:r w:rsidR="00216397">
        <w:rPr>
          <w:rFonts w:eastAsiaTheme="minorEastAsia" w:hint="eastAsia"/>
          <w:lang w:eastAsia="zh-CN"/>
        </w:rPr>
        <w:t>n+X</w:t>
      </w:r>
      <w:proofErr w:type="spellEnd"/>
      <w:r w:rsidR="00216397">
        <w:rPr>
          <w:rFonts w:eastAsiaTheme="minorEastAsia" w:hint="eastAsia"/>
          <w:lang w:eastAsia="zh-CN"/>
        </w:rPr>
        <w:t>), X is TBD.</w:t>
      </w:r>
    </w:p>
    <w:p w:rsidR="00216397" w:rsidRDefault="00216397" w:rsidP="007B0EA4">
      <w:pPr>
        <w:rPr>
          <w:rFonts w:eastAsiaTheme="minorEastAsia"/>
          <w:lang w:eastAsia="zh-CN"/>
        </w:rPr>
      </w:pPr>
      <w:r>
        <w:rPr>
          <w:rFonts w:eastAsiaTheme="minorEastAsia" w:hint="eastAsia"/>
          <w:lang w:eastAsia="zh-CN"/>
        </w:rPr>
        <w:t xml:space="preserve">The point in time at which the DCI format 1_1 is received in a slot #m, defines the start of time period T2. </w:t>
      </w:r>
      <w:r>
        <w:rPr>
          <w:rFonts w:eastAsiaTheme="minorEastAsia"/>
          <w:lang w:eastAsia="zh-CN"/>
        </w:rPr>
        <w:t>T</w:t>
      </w:r>
      <w:r>
        <w:rPr>
          <w:rFonts w:eastAsiaTheme="minorEastAsia" w:hint="eastAsia"/>
          <w:lang w:eastAsia="zh-CN"/>
        </w:rPr>
        <w:t xml:space="preserve">he bandwidth part indicator field triggers the change of active DL BWP during the time duration T2. </w:t>
      </w:r>
      <w:r>
        <w:t>UE</w:t>
      </w:r>
      <w:r>
        <w:rPr>
          <w:rFonts w:eastAsiaTheme="minorEastAsia" w:hint="eastAsia"/>
          <w:lang w:eastAsia="zh-CN"/>
        </w:rPr>
        <w:t xml:space="preserve"> shall be able to</w:t>
      </w:r>
      <w:r>
        <w:t xml:space="preserve"> </w:t>
      </w:r>
      <w:r w:rsidRPr="00A2292A">
        <w:t>receive PDSCH on the new BWP</w:t>
      </w:r>
      <w:r>
        <w:rPr>
          <w:rFonts w:eastAsiaTheme="minorEastAsia" w:hint="eastAsia"/>
          <w:lang w:eastAsia="zh-CN"/>
        </w:rPr>
        <w:t>2</w:t>
      </w:r>
      <w:r w:rsidRPr="00A2292A">
        <w:t xml:space="preserve">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sidR="007A19FF">
        <w:rPr>
          <w:rFonts w:eastAsiaTheme="minorEastAsia" w:hint="eastAsia"/>
          <w:lang w:eastAsia="zh-CN"/>
        </w:rPr>
        <w:t>m+Y</w:t>
      </w:r>
      <w:proofErr w:type="spellEnd"/>
      <w:r>
        <w:rPr>
          <w:rFonts w:eastAsiaTheme="minorEastAsia" w:hint="eastAsia"/>
          <w:lang w:eastAsia="zh-CN"/>
        </w:rPr>
        <w:t>)</w:t>
      </w:r>
      <w:r w:rsidR="007A19FF">
        <w:rPr>
          <w:rFonts w:eastAsiaTheme="minorEastAsia" w:hint="eastAsia"/>
          <w:lang w:eastAsia="zh-CN"/>
        </w:rPr>
        <w:t>, Y</w:t>
      </w:r>
      <w:r>
        <w:rPr>
          <w:rFonts w:eastAsiaTheme="minorEastAsia" w:hint="eastAsia"/>
          <w:lang w:eastAsia="zh-CN"/>
        </w:rPr>
        <w:t xml:space="preserve"> is TBD.</w:t>
      </w:r>
    </w:p>
    <w:p w:rsidR="007B0EA4" w:rsidRPr="0018139E" w:rsidRDefault="003D75C5" w:rsidP="007B0EA4">
      <w:pPr>
        <w:rPr>
          <w:lang w:eastAsia="zh-CN"/>
        </w:rPr>
      </w:pPr>
      <w:r>
        <w:rPr>
          <w:rFonts w:eastAsiaTheme="minorEastAsia" w:hint="eastAsia"/>
          <w:lang w:eastAsia="zh-CN"/>
        </w:rPr>
        <w:t xml:space="preserve">Upon the expiry of </w:t>
      </w:r>
      <w:proofErr w:type="spellStart"/>
      <w:r w:rsidRPr="0013387B">
        <w:rPr>
          <w:i/>
        </w:rPr>
        <w:t>bwp-InactivityTimer</w:t>
      </w:r>
      <w:proofErr w:type="spellEnd"/>
      <w:r>
        <w:rPr>
          <w:i/>
        </w:rPr>
        <w:t>,</w:t>
      </w:r>
      <w:r>
        <w:rPr>
          <w:rFonts w:eastAsiaTheme="minorEastAsia" w:hint="eastAsia"/>
          <w:i/>
          <w:lang w:eastAsia="zh-CN"/>
        </w:rPr>
        <w:t xml:space="preserve"> </w:t>
      </w:r>
      <w:r>
        <w:rPr>
          <w:rFonts w:eastAsiaTheme="minorEastAsia" w:hint="eastAsia"/>
          <w:lang w:eastAsia="zh-CN"/>
        </w:rPr>
        <w:t>defines the start of t</w:t>
      </w:r>
      <w:r w:rsidR="007B0EA4" w:rsidRPr="0018139E">
        <w:rPr>
          <w:lang w:eastAsia="zh-CN"/>
        </w:rPr>
        <w:t xml:space="preserve">ime period T3 </w:t>
      </w:r>
      <w:r>
        <w:rPr>
          <w:rFonts w:eastAsiaTheme="minorEastAsia" w:hint="eastAsia"/>
          <w:lang w:eastAsia="zh-CN"/>
        </w:rPr>
        <w:t>in a slat #</w:t>
      </w:r>
      <w:proofErr w:type="spellStart"/>
      <w:r>
        <w:rPr>
          <w:rFonts w:eastAsiaTheme="minorEastAsia" w:hint="eastAsia"/>
          <w:lang w:eastAsia="zh-CN"/>
        </w:rPr>
        <w:t>i</w:t>
      </w:r>
      <w:proofErr w:type="spellEnd"/>
      <w:r>
        <w:rPr>
          <w:rFonts w:eastAsiaTheme="minorEastAsia" w:hint="eastAsia"/>
          <w:lang w:eastAsia="zh-CN"/>
        </w:rPr>
        <w:t>.</w:t>
      </w:r>
      <w:r w:rsidR="007B0EA4" w:rsidRPr="0018139E">
        <w:rPr>
          <w:lang w:eastAsia="zh-CN"/>
        </w:rPr>
        <w:t xml:space="preserve"> The UE shall </w:t>
      </w:r>
      <w:r>
        <w:rPr>
          <w:rFonts w:eastAsiaTheme="minorEastAsia" w:hint="eastAsia"/>
          <w:lang w:eastAsia="zh-CN"/>
        </w:rPr>
        <w:t xml:space="preserve">be able to switch its bandwidth back to the default bandwidth part </w:t>
      </w:r>
      <w:r>
        <w:rPr>
          <w:rFonts w:eastAsiaTheme="minorEastAsia"/>
          <w:lang w:eastAsia="zh-CN"/>
        </w:rPr>
        <w:t>–</w:t>
      </w:r>
      <w:r>
        <w:rPr>
          <w:rFonts w:eastAsiaTheme="minorEastAsia" w:hint="eastAsia"/>
          <w:lang w:eastAsia="zh-CN"/>
        </w:rPr>
        <w:t xml:space="preserve"> BWP1 and receive PDSCH on the BWP1 of serving cell no later than at slot </w:t>
      </w:r>
      <w:proofErr w:type="gramStart"/>
      <w:r>
        <w:rPr>
          <w:rFonts w:eastAsiaTheme="minorEastAsia" w:hint="eastAsia"/>
          <w:lang w:eastAsia="zh-CN"/>
        </w:rPr>
        <w:t>#(</w:t>
      </w:r>
      <w:proofErr w:type="spellStart"/>
      <w:proofErr w:type="gramEnd"/>
      <w:r>
        <w:rPr>
          <w:rFonts w:eastAsiaTheme="minorEastAsia" w:hint="eastAsia"/>
          <w:lang w:eastAsia="zh-CN"/>
        </w:rPr>
        <w:t>i+Z</w:t>
      </w:r>
      <w:proofErr w:type="spellEnd"/>
      <w:r>
        <w:rPr>
          <w:rFonts w:eastAsiaTheme="minorEastAsia" w:hint="eastAsia"/>
          <w:lang w:eastAsia="zh-CN"/>
        </w:rPr>
        <w:t>), Z is TBD</w:t>
      </w:r>
      <w:r w:rsidR="007B0EA4" w:rsidRPr="0018139E">
        <w:rPr>
          <w:lang w:eastAsia="zh-CN"/>
        </w:rPr>
        <w:t>.</w:t>
      </w:r>
    </w:p>
    <w:p w:rsidR="007B0EA4" w:rsidRPr="0018139E" w:rsidRDefault="007B0EA4" w:rsidP="007B0EA4">
      <w:pPr>
        <w:rPr>
          <w:lang w:eastAsia="zh-CN"/>
        </w:rPr>
      </w:pPr>
      <w:r w:rsidRPr="0018139E">
        <w:rPr>
          <w:lang w:eastAsia="zh-CN"/>
        </w:rPr>
        <w:t xml:space="preserve">The test equipment verifies that potential interruption is carried out in the correct time span by monitoring ACK/NACK sent in </w:t>
      </w:r>
      <w:r w:rsidR="00363B4E">
        <w:rPr>
          <w:rFonts w:eastAsiaTheme="minorEastAsia" w:hint="eastAsia"/>
          <w:lang w:eastAsia="zh-CN"/>
        </w:rPr>
        <w:t>S</w:t>
      </w:r>
      <w:r w:rsidRPr="0018139E">
        <w:rPr>
          <w:lang w:eastAsia="zh-CN"/>
        </w:rPr>
        <w:t xml:space="preserve">Cell during </w:t>
      </w:r>
      <w:r w:rsidR="00363B4E">
        <w:rPr>
          <w:rFonts w:eastAsiaTheme="minorEastAsia" w:hint="eastAsia"/>
          <w:lang w:eastAsia="zh-CN"/>
        </w:rPr>
        <w:t>PCell DL BWP switching</w:t>
      </w:r>
      <w:r w:rsidRPr="0018139E">
        <w:rPr>
          <w:lang w:eastAsia="zh-CN"/>
        </w:rPr>
        <w:t>, respectively.</w:t>
      </w:r>
    </w:p>
    <w:p w:rsidR="007B0EA4" w:rsidRPr="0018139E" w:rsidRDefault="005E3CAF" w:rsidP="007B0EA4">
      <w:pPr>
        <w:rPr>
          <w:lang w:eastAsia="zh-CN"/>
        </w:rPr>
      </w:pPr>
      <w:r w:rsidRPr="00B952AC">
        <w:t>PDCCHs indicating new transmissions shall be sent continuously</w:t>
      </w:r>
      <w:r w:rsidRPr="00B952AC">
        <w:rPr>
          <w:rFonts w:hint="eastAsia"/>
        </w:rPr>
        <w:t xml:space="preserve"> on </w:t>
      </w:r>
      <w:r>
        <w:t>PCell</w:t>
      </w:r>
      <w:r>
        <w:rPr>
          <w:rFonts w:eastAsiaTheme="minorEastAsia" w:hint="eastAsia"/>
          <w:lang w:eastAsia="zh-CN"/>
        </w:rPr>
        <w:t>/</w:t>
      </w:r>
      <w:r>
        <w:t>S</w:t>
      </w:r>
      <w:r w:rsidRPr="00B952AC">
        <w:rPr>
          <w:rFonts w:hint="eastAsia"/>
        </w:rPr>
        <w:t>Cell</w:t>
      </w:r>
      <w:r w:rsidRPr="00B952AC">
        <w:t xml:space="preserve"> to ensure that the UE would have ACK/NACK sending during identifying </w:t>
      </w:r>
      <w:r>
        <w:t>new BWP</w:t>
      </w:r>
      <w:r w:rsidRPr="00B952AC">
        <w:t xml:space="preserve"> </w:t>
      </w:r>
      <w:r>
        <w:t xml:space="preserve">switching </w:t>
      </w:r>
      <w:r w:rsidRPr="00B952AC">
        <w:t xml:space="preserve">of </w:t>
      </w:r>
      <w:r>
        <w:rPr>
          <w:rFonts w:cs="v4.2.0"/>
        </w:rPr>
        <w:t>PCell/</w:t>
      </w:r>
      <w:r>
        <w:t>PSCell</w:t>
      </w:r>
      <w:r w:rsidRPr="00B952AC">
        <w:t>.</w:t>
      </w:r>
    </w:p>
    <w:p w:rsidR="00864A1E" w:rsidRPr="007B0EA4" w:rsidRDefault="00864A1E" w:rsidP="00864A1E">
      <w:pPr>
        <w:rPr>
          <w:rFonts w:eastAsiaTheme="minorEastAsia"/>
          <w:lang w:eastAsia="zh-CN"/>
        </w:rPr>
      </w:pPr>
    </w:p>
    <w:p w:rsidR="00864A1E" w:rsidRPr="0018139E" w:rsidRDefault="00864A1E" w:rsidP="00864A1E">
      <w:pPr>
        <w:pStyle w:val="TH"/>
      </w:pPr>
      <w:r w:rsidRPr="0018139E">
        <w:rPr>
          <w:rFonts w:cs="v4.2.0"/>
        </w:rPr>
        <w:t xml:space="preserve">Table </w:t>
      </w:r>
      <w:r w:rsidR="00F131E0" w:rsidRPr="00FE04CD">
        <w:rPr>
          <w:rFonts w:eastAsia="MS Mincho"/>
          <w:bCs/>
          <w:lang w:eastAsia="en-US"/>
        </w:rPr>
        <w:t>A.</w:t>
      </w:r>
      <w:r w:rsidR="00F131E0">
        <w:rPr>
          <w:rFonts w:eastAsiaTheme="minorEastAsia" w:cs="Arial" w:hint="eastAsia"/>
          <w:bCs/>
        </w:rPr>
        <w:t>6</w:t>
      </w:r>
      <w:r w:rsidR="00F131E0">
        <w:rPr>
          <w:rFonts w:eastAsia="MS Mincho" w:cs="Arial"/>
          <w:bCs/>
          <w:lang w:eastAsia="en-US"/>
        </w:rPr>
        <w:t>.</w:t>
      </w:r>
      <w:r w:rsidR="00F131E0">
        <w:rPr>
          <w:rFonts w:eastAsiaTheme="minorEastAsia" w:cs="Arial" w:hint="eastAsia"/>
          <w:bCs/>
        </w:rPr>
        <w:t>5</w:t>
      </w:r>
      <w:r w:rsidR="00F131E0" w:rsidRPr="00FE04CD">
        <w:rPr>
          <w:rFonts w:eastAsia="MS Mincho" w:cs="Arial"/>
          <w:bCs/>
          <w:lang w:eastAsia="en-US"/>
        </w:rPr>
        <w:t>.</w:t>
      </w:r>
      <w:r w:rsidR="00F131E0">
        <w:rPr>
          <w:rFonts w:eastAsiaTheme="minorEastAsia" w:cs="Arial" w:hint="eastAsia"/>
          <w:bCs/>
        </w:rPr>
        <w:t>2.</w:t>
      </w:r>
      <w:r w:rsidR="00F131E0" w:rsidRPr="00FE04CD">
        <w:rPr>
          <w:rFonts w:eastAsiaTheme="minorEastAsia" w:cs="Arial"/>
          <w:bCs/>
        </w:rPr>
        <w:t>1</w:t>
      </w:r>
      <w:r w:rsidR="00363B4E">
        <w:rPr>
          <w:rFonts w:eastAsiaTheme="minorEastAsia" w:cs="Arial" w:hint="eastAsia"/>
          <w:bCs/>
        </w:rPr>
        <w:t>.</w:t>
      </w:r>
      <w:r w:rsidR="00363B4E">
        <w:rPr>
          <w:rFonts w:eastAsiaTheme="minorEastAsia" w:cs="Arial" w:hint="eastAsia"/>
          <w:bCs/>
          <w:lang w:eastAsia="zh-CN"/>
        </w:rPr>
        <w:t>5</w:t>
      </w:r>
      <w:r w:rsidR="00F131E0">
        <w:rPr>
          <w:rFonts w:eastAsiaTheme="minorEastAsia" w:hint="eastAsia"/>
          <w:bCs/>
        </w:rPr>
        <w:t>.1</w:t>
      </w:r>
      <w:r w:rsidR="00F131E0" w:rsidRPr="0018139E">
        <w:t>-1</w:t>
      </w:r>
      <w:r w:rsidRPr="0018139E">
        <w:rPr>
          <w:rFonts w:cs="v4.2.0"/>
        </w:rPr>
        <w:t xml:space="preserve">: General test parameters for </w:t>
      </w:r>
      <w:r w:rsidR="00363B4E" w:rsidRPr="005E3CAF">
        <w:rPr>
          <w:rFonts w:eastAsiaTheme="minorEastAsia"/>
        </w:rPr>
        <w:t>SA FDD DL BWP switching interruption of SCell in non-DRX in FR1</w:t>
      </w:r>
      <w:r w:rsidR="00363B4E" w:rsidRPr="005E3CAF">
        <w:rPr>
          <w:rFonts w:eastAsiaTheme="minorEastAsia" w:hint="eastAsia"/>
        </w:rPr>
        <w:t xml:space="preserve"> with 15KHz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4A1E" w:rsidRPr="0018139E" w:rsidTr="004153B9">
        <w:trPr>
          <w:cantSplit/>
          <w:jc w:val="center"/>
        </w:trPr>
        <w:tc>
          <w:tcPr>
            <w:tcW w:w="2410" w:type="dxa"/>
          </w:tcPr>
          <w:p w:rsidR="00864A1E" w:rsidRPr="0018139E" w:rsidRDefault="00864A1E" w:rsidP="004153B9">
            <w:pPr>
              <w:pStyle w:val="TAH"/>
              <w:rPr>
                <w:rFonts w:cs="Arial"/>
                <w:b w:val="0"/>
                <w:bCs/>
                <w:lang w:eastAsia="en-US"/>
              </w:rPr>
            </w:pPr>
            <w:r w:rsidRPr="0018139E">
              <w:rPr>
                <w:rFonts w:cs="Arial"/>
                <w:b w:val="0"/>
                <w:bCs/>
                <w:lang w:eastAsia="en-US"/>
              </w:rPr>
              <w:t>Parameter</w:t>
            </w:r>
          </w:p>
        </w:tc>
        <w:tc>
          <w:tcPr>
            <w:tcW w:w="851" w:type="dxa"/>
          </w:tcPr>
          <w:p w:rsidR="00864A1E" w:rsidRPr="0018139E" w:rsidRDefault="00864A1E" w:rsidP="004153B9">
            <w:pPr>
              <w:pStyle w:val="TAH"/>
              <w:rPr>
                <w:rFonts w:cs="Arial"/>
                <w:b w:val="0"/>
                <w:bCs/>
                <w:lang w:eastAsia="en-US"/>
              </w:rPr>
            </w:pPr>
            <w:r w:rsidRPr="0018139E">
              <w:rPr>
                <w:rFonts w:cs="Arial"/>
                <w:b w:val="0"/>
                <w:bCs/>
                <w:lang w:eastAsia="en-US"/>
              </w:rPr>
              <w:t>Unit</w:t>
            </w:r>
          </w:p>
        </w:tc>
        <w:tc>
          <w:tcPr>
            <w:tcW w:w="1842" w:type="dxa"/>
          </w:tcPr>
          <w:p w:rsidR="00864A1E" w:rsidRPr="0018139E" w:rsidRDefault="00864A1E" w:rsidP="004153B9">
            <w:pPr>
              <w:pStyle w:val="TAH"/>
              <w:rPr>
                <w:rFonts w:cs="Arial"/>
                <w:b w:val="0"/>
                <w:bCs/>
                <w:lang w:eastAsia="en-US"/>
              </w:rPr>
            </w:pPr>
            <w:r w:rsidRPr="0018139E">
              <w:rPr>
                <w:rFonts w:cs="Arial"/>
                <w:b w:val="0"/>
                <w:bCs/>
                <w:lang w:eastAsia="en-US"/>
              </w:rPr>
              <w:t>Value</w:t>
            </w:r>
          </w:p>
        </w:tc>
        <w:tc>
          <w:tcPr>
            <w:tcW w:w="3665" w:type="dxa"/>
          </w:tcPr>
          <w:p w:rsidR="00864A1E" w:rsidRPr="0018139E" w:rsidRDefault="00864A1E" w:rsidP="004153B9">
            <w:pPr>
              <w:pStyle w:val="TAH"/>
              <w:rPr>
                <w:rFonts w:cs="Arial"/>
                <w:b w:val="0"/>
                <w:bCs/>
                <w:lang w:eastAsia="en-US"/>
              </w:rPr>
            </w:pPr>
            <w:r w:rsidRPr="0018139E">
              <w:rPr>
                <w:rFonts w:cs="Arial"/>
                <w:b w:val="0"/>
                <w:bCs/>
                <w:lang w:eastAsia="en-US"/>
              </w:rPr>
              <w:t>Comment</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RF Channel Number</w:t>
            </w:r>
          </w:p>
        </w:tc>
        <w:tc>
          <w:tcPr>
            <w:tcW w:w="851" w:type="dxa"/>
            <w:vAlign w:val="center"/>
          </w:tcPr>
          <w:p w:rsidR="00864A1E" w:rsidRPr="0018139E" w:rsidRDefault="00864A1E" w:rsidP="004153B9">
            <w:pPr>
              <w:pStyle w:val="TAC"/>
              <w:rPr>
                <w:rFonts w:cs="Arial"/>
                <w:lang w:eastAsia="en-US"/>
              </w:rPr>
            </w:pPr>
          </w:p>
        </w:tc>
        <w:tc>
          <w:tcPr>
            <w:tcW w:w="1842" w:type="dxa"/>
            <w:vAlign w:val="center"/>
          </w:tcPr>
          <w:p w:rsidR="00864A1E" w:rsidRPr="0018139E" w:rsidRDefault="00864A1E" w:rsidP="004153B9">
            <w:pPr>
              <w:pStyle w:val="TAC"/>
              <w:rPr>
                <w:rFonts w:cs="Arial"/>
                <w:lang w:eastAsia="ja-JP"/>
              </w:rPr>
            </w:pPr>
            <w:r w:rsidRPr="0018139E">
              <w:rPr>
                <w:rFonts w:cs="Arial"/>
                <w:lang w:eastAsia="en-US"/>
              </w:rPr>
              <w:t>1, 2</w:t>
            </w:r>
          </w:p>
        </w:tc>
        <w:tc>
          <w:tcPr>
            <w:tcW w:w="3665" w:type="dxa"/>
          </w:tcPr>
          <w:p w:rsidR="00864A1E" w:rsidRPr="0002643F" w:rsidRDefault="007F6FE6" w:rsidP="004153B9">
            <w:pPr>
              <w:pStyle w:val="TAL"/>
              <w:rPr>
                <w:rFonts w:eastAsiaTheme="minorEastAsia" w:cs="Arial"/>
                <w:lang w:eastAsia="zh-CN"/>
              </w:rPr>
            </w:pPr>
            <w:r>
              <w:rPr>
                <w:rFonts w:eastAsiaTheme="minorEastAsia" w:cs="Arial" w:hint="eastAsia"/>
                <w:lang w:eastAsia="zh-CN"/>
              </w:rPr>
              <w:t>Two</w:t>
            </w:r>
            <w:r w:rsidR="00864A1E">
              <w:rPr>
                <w:rFonts w:eastAsiaTheme="minorEastAsia" w:cs="Arial" w:hint="eastAsia"/>
                <w:lang w:eastAsia="zh-CN"/>
              </w:rPr>
              <w:t xml:space="preserve"> NR RF channel</w:t>
            </w:r>
            <w:r>
              <w:rPr>
                <w:rFonts w:eastAsiaTheme="minorEastAsia" w:cs="Arial" w:hint="eastAsia"/>
                <w:lang w:eastAsia="zh-CN"/>
              </w:rPr>
              <w:t>s</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Cell1</w:t>
            </w:r>
          </w:p>
        </w:tc>
        <w:tc>
          <w:tcPr>
            <w:tcW w:w="3665" w:type="dxa"/>
          </w:tcPr>
          <w:p w:rsidR="00864A1E" w:rsidRPr="0018139E" w:rsidRDefault="00864A1E" w:rsidP="004153B9">
            <w:pPr>
              <w:pStyle w:val="TAL"/>
              <w:rPr>
                <w:rFonts w:cs="Arial"/>
                <w:lang w:eastAsia="en-US"/>
              </w:rPr>
            </w:pPr>
            <w:r w:rsidRPr="0018139E">
              <w:rPr>
                <w:rFonts w:cs="Arial"/>
                <w:lang w:eastAsia="en-US"/>
              </w:rPr>
              <w:t xml:space="preserve">PCell on </w:t>
            </w:r>
            <w:r w:rsidR="007F6FE6">
              <w:rPr>
                <w:rFonts w:eastAsiaTheme="minorEastAsia" w:cs="Arial" w:hint="eastAsia"/>
                <w:lang w:eastAsia="zh-CN"/>
              </w:rPr>
              <w:t>NR</w:t>
            </w:r>
            <w:r w:rsidRPr="0018139E">
              <w:rPr>
                <w:rFonts w:cs="Arial"/>
                <w:lang w:eastAsia="en-US"/>
              </w:rPr>
              <w:t xml:space="preserve"> RF channel number 1.</w:t>
            </w:r>
          </w:p>
        </w:tc>
      </w:tr>
      <w:tr w:rsidR="007F6FE6" w:rsidRPr="0018139E" w:rsidTr="007A4A10">
        <w:trPr>
          <w:cantSplit/>
          <w:jc w:val="center"/>
        </w:trPr>
        <w:tc>
          <w:tcPr>
            <w:tcW w:w="2410" w:type="dxa"/>
          </w:tcPr>
          <w:p w:rsidR="007F6FE6" w:rsidRPr="0018139E" w:rsidRDefault="00363B4E" w:rsidP="007A4A10">
            <w:pPr>
              <w:pStyle w:val="TAL"/>
              <w:rPr>
                <w:rFonts w:cs="v4.2.0"/>
                <w:lang w:eastAsia="ja-JP"/>
              </w:rPr>
            </w:pPr>
            <w:r>
              <w:rPr>
                <w:rFonts w:cs="v4.2.0"/>
                <w:lang w:eastAsia="en-US"/>
              </w:rPr>
              <w:t xml:space="preserve">Configured </w:t>
            </w:r>
            <w:r w:rsidR="007F6FE6" w:rsidRPr="0018139E">
              <w:rPr>
                <w:rFonts w:cs="v4.2.0"/>
                <w:lang w:eastAsia="en-US"/>
              </w:rPr>
              <w:t>activated SCell</w:t>
            </w:r>
          </w:p>
        </w:tc>
        <w:tc>
          <w:tcPr>
            <w:tcW w:w="851" w:type="dxa"/>
            <w:vAlign w:val="center"/>
          </w:tcPr>
          <w:p w:rsidR="007F6FE6" w:rsidRPr="0018139E" w:rsidRDefault="007F6FE6" w:rsidP="007A4A10">
            <w:pPr>
              <w:pStyle w:val="TAC"/>
              <w:rPr>
                <w:rFonts w:cs="v4.2.0"/>
                <w:lang w:eastAsia="ja-JP"/>
              </w:rPr>
            </w:pPr>
          </w:p>
        </w:tc>
        <w:tc>
          <w:tcPr>
            <w:tcW w:w="1842" w:type="dxa"/>
            <w:vAlign w:val="center"/>
          </w:tcPr>
          <w:p w:rsidR="007F6FE6" w:rsidRPr="0018139E" w:rsidRDefault="007F6FE6" w:rsidP="007A4A10">
            <w:pPr>
              <w:pStyle w:val="TAC"/>
              <w:rPr>
                <w:rFonts w:cs="v4.2.0"/>
                <w:lang w:eastAsia="ja-JP"/>
              </w:rPr>
            </w:pPr>
            <w:r w:rsidRPr="0018139E">
              <w:rPr>
                <w:rFonts w:cs="v4.2.0"/>
                <w:lang w:eastAsia="en-US"/>
              </w:rPr>
              <w:t>Cell 2</w:t>
            </w:r>
          </w:p>
        </w:tc>
        <w:tc>
          <w:tcPr>
            <w:tcW w:w="3665" w:type="dxa"/>
          </w:tcPr>
          <w:p w:rsidR="007F6FE6" w:rsidRPr="0018139E" w:rsidRDefault="00363B4E" w:rsidP="007A4A10">
            <w:pPr>
              <w:pStyle w:val="TAL"/>
              <w:rPr>
                <w:rFonts w:cs="v4.2.0"/>
                <w:lang w:eastAsia="ja-JP"/>
              </w:rPr>
            </w:pPr>
            <w:r>
              <w:rPr>
                <w:rFonts w:cs="v4.2.0"/>
                <w:lang w:eastAsia="en-US"/>
              </w:rPr>
              <w:t xml:space="preserve">Configured </w:t>
            </w:r>
            <w:r w:rsidR="007F6FE6" w:rsidRPr="0018139E">
              <w:rPr>
                <w:rFonts w:cs="v4.2.0"/>
                <w:lang w:eastAsia="en-US"/>
              </w:rPr>
              <w:t>activated secondary cell on RF channel number 2.</w:t>
            </w: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CP length</w:t>
            </w:r>
          </w:p>
        </w:tc>
        <w:tc>
          <w:tcPr>
            <w:tcW w:w="851" w:type="dxa"/>
            <w:vAlign w:val="center"/>
          </w:tcPr>
          <w:p w:rsidR="004E0963" w:rsidRPr="0018139E" w:rsidRDefault="004E0963" w:rsidP="004153B9">
            <w:pPr>
              <w:pStyle w:val="TAC"/>
              <w:rPr>
                <w:rFonts w:cs="Arial"/>
                <w:lang w:eastAsia="en-US"/>
              </w:rPr>
            </w:pPr>
          </w:p>
        </w:tc>
        <w:tc>
          <w:tcPr>
            <w:tcW w:w="1842" w:type="dxa"/>
          </w:tcPr>
          <w:p w:rsidR="004E0963" w:rsidRPr="0018139E" w:rsidRDefault="004E0963" w:rsidP="004153B9">
            <w:pPr>
              <w:pStyle w:val="TAC"/>
              <w:rPr>
                <w:rFonts w:cs="Arial"/>
                <w:lang w:eastAsia="en-US"/>
              </w:rPr>
            </w:pPr>
            <w:r w:rsidRPr="0018139E">
              <w:rPr>
                <w:rFonts w:cs="Arial"/>
                <w:lang w:eastAsia="en-US"/>
              </w:rPr>
              <w:t>Normal</w:t>
            </w:r>
          </w:p>
        </w:tc>
        <w:tc>
          <w:tcPr>
            <w:tcW w:w="3665" w:type="dxa"/>
          </w:tcPr>
          <w:p w:rsidR="004E0963" w:rsidRPr="0018139E" w:rsidRDefault="004E0963" w:rsidP="004153B9">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4E0963" w:rsidRPr="00D93353"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hint="eastAsia"/>
                <w:lang w:eastAsia="ja-JP"/>
              </w:rPr>
              <w:t>DRX</w:t>
            </w:r>
          </w:p>
        </w:tc>
        <w:tc>
          <w:tcPr>
            <w:tcW w:w="851" w:type="dxa"/>
            <w:vAlign w:val="center"/>
          </w:tcPr>
          <w:p w:rsidR="004E0963" w:rsidRPr="0018139E" w:rsidRDefault="004E0963" w:rsidP="004153B9">
            <w:pPr>
              <w:pStyle w:val="TAC"/>
              <w:rPr>
                <w:rFonts w:cs="Arial"/>
                <w:lang w:eastAsia="en-US"/>
              </w:rPr>
            </w:pPr>
          </w:p>
        </w:tc>
        <w:tc>
          <w:tcPr>
            <w:tcW w:w="1842" w:type="dxa"/>
            <w:vAlign w:val="center"/>
          </w:tcPr>
          <w:p w:rsidR="004E0963" w:rsidRPr="007F6FE6" w:rsidRDefault="007F6FE6" w:rsidP="004153B9">
            <w:pPr>
              <w:pStyle w:val="TAC"/>
              <w:rPr>
                <w:rFonts w:eastAsiaTheme="minorEastAsia" w:cs="Arial"/>
                <w:lang w:eastAsia="zh-CN"/>
              </w:rPr>
            </w:pPr>
            <w:r>
              <w:rPr>
                <w:rFonts w:eastAsiaTheme="minorEastAsia" w:cs="Arial" w:hint="eastAsia"/>
                <w:lang w:eastAsia="zh-CN"/>
              </w:rPr>
              <w:t>OFF</w:t>
            </w:r>
          </w:p>
        </w:tc>
        <w:tc>
          <w:tcPr>
            <w:tcW w:w="3665" w:type="dxa"/>
          </w:tcPr>
          <w:p w:rsidR="004E0963" w:rsidRPr="0011386D" w:rsidRDefault="004E0963" w:rsidP="00D93353">
            <w:pPr>
              <w:pStyle w:val="TAL"/>
              <w:rPr>
                <w:rFonts w:eastAsiaTheme="minorEastAsia" w:cs="Arial"/>
                <w:lang w:eastAsia="zh-CN"/>
              </w:rPr>
            </w:pPr>
          </w:p>
        </w:tc>
      </w:tr>
      <w:tr w:rsidR="004E0963" w:rsidRPr="0018139E" w:rsidTr="004153B9">
        <w:trPr>
          <w:cantSplit/>
          <w:jc w:val="center"/>
        </w:trPr>
        <w:tc>
          <w:tcPr>
            <w:tcW w:w="2410" w:type="dxa"/>
          </w:tcPr>
          <w:p w:rsidR="004E0963" w:rsidRPr="0018139E" w:rsidRDefault="004E0963" w:rsidP="004153B9">
            <w:pPr>
              <w:pStyle w:val="TAL"/>
              <w:rPr>
                <w:rFonts w:cs="Arial"/>
                <w:lang w:eastAsia="ja-JP"/>
              </w:rPr>
            </w:pPr>
            <w:r w:rsidRPr="0018139E">
              <w:rPr>
                <w:rFonts w:cs="Arial"/>
                <w:lang w:eastAsia="ja-JP"/>
              </w:rPr>
              <w:t>Measurement gap pattern Id</w:t>
            </w:r>
          </w:p>
        </w:tc>
        <w:tc>
          <w:tcPr>
            <w:tcW w:w="851" w:type="dxa"/>
          </w:tcPr>
          <w:p w:rsidR="004E0963" w:rsidRPr="0018139E" w:rsidRDefault="004E0963" w:rsidP="004153B9">
            <w:pPr>
              <w:pStyle w:val="TAC"/>
              <w:rPr>
                <w:rFonts w:cs="Arial"/>
                <w:lang w:eastAsia="ja-JP"/>
              </w:rPr>
            </w:pPr>
          </w:p>
        </w:tc>
        <w:tc>
          <w:tcPr>
            <w:tcW w:w="1842" w:type="dxa"/>
            <w:vAlign w:val="center"/>
          </w:tcPr>
          <w:p w:rsidR="004E0963" w:rsidRPr="0018139E" w:rsidRDefault="004E0963" w:rsidP="004153B9">
            <w:pPr>
              <w:pStyle w:val="TAC"/>
              <w:rPr>
                <w:rFonts w:cs="Arial"/>
                <w:lang w:eastAsia="ja-JP"/>
              </w:rPr>
            </w:pPr>
            <w:r w:rsidRPr="0018139E">
              <w:rPr>
                <w:rFonts w:cs="Arial"/>
                <w:lang w:eastAsia="ja-JP"/>
              </w:rPr>
              <w:t>OFF</w:t>
            </w:r>
          </w:p>
        </w:tc>
        <w:tc>
          <w:tcPr>
            <w:tcW w:w="3665" w:type="dxa"/>
          </w:tcPr>
          <w:p w:rsidR="004E0963" w:rsidRPr="0018139E" w:rsidRDefault="004E0963" w:rsidP="004153B9">
            <w:pPr>
              <w:pStyle w:val="TAL"/>
              <w:rPr>
                <w:rFonts w:cs="Arial"/>
                <w:lang w:eastAsia="ja-JP"/>
              </w:rPr>
            </w:pPr>
          </w:p>
        </w:tc>
      </w:tr>
      <w:tr w:rsidR="00363B4E" w:rsidRPr="0018139E" w:rsidTr="004153B9">
        <w:trPr>
          <w:cantSplit/>
          <w:jc w:val="center"/>
        </w:trPr>
        <w:tc>
          <w:tcPr>
            <w:tcW w:w="2410" w:type="dxa"/>
          </w:tcPr>
          <w:p w:rsidR="00363B4E" w:rsidRPr="00363B4E" w:rsidRDefault="00363B4E" w:rsidP="004153B9">
            <w:pPr>
              <w:pStyle w:val="TAL"/>
              <w:rPr>
                <w:rFonts w:cs="Arial"/>
                <w:lang w:eastAsia="ja-JP"/>
              </w:rPr>
            </w:pPr>
            <w:proofErr w:type="spellStart"/>
            <w:r w:rsidRPr="00363B4E">
              <w:t>bwp-InactivityTimer</w:t>
            </w:r>
            <w:proofErr w:type="spellEnd"/>
          </w:p>
        </w:tc>
        <w:tc>
          <w:tcPr>
            <w:tcW w:w="851" w:type="dxa"/>
          </w:tcPr>
          <w:p w:rsidR="00363B4E" w:rsidRPr="0018139E" w:rsidRDefault="00363B4E" w:rsidP="004153B9">
            <w:pPr>
              <w:pStyle w:val="TAC"/>
              <w:rPr>
                <w:rFonts w:cs="Arial"/>
                <w:lang w:eastAsia="ja-JP"/>
              </w:rPr>
            </w:pPr>
          </w:p>
        </w:tc>
        <w:tc>
          <w:tcPr>
            <w:tcW w:w="1842" w:type="dxa"/>
            <w:vAlign w:val="center"/>
          </w:tcPr>
          <w:p w:rsidR="00363B4E" w:rsidRPr="00335FCE" w:rsidRDefault="00335FCE" w:rsidP="004153B9">
            <w:pPr>
              <w:pStyle w:val="TAC"/>
              <w:rPr>
                <w:rFonts w:eastAsiaTheme="minorEastAsia" w:cs="Arial"/>
                <w:lang w:eastAsia="zh-CN"/>
              </w:rPr>
            </w:pPr>
            <w:r>
              <w:rPr>
                <w:rFonts w:eastAsiaTheme="minorEastAsia" w:cs="Arial" w:hint="eastAsia"/>
                <w:lang w:eastAsia="zh-CN"/>
              </w:rPr>
              <w:t>ms5</w:t>
            </w:r>
          </w:p>
        </w:tc>
        <w:tc>
          <w:tcPr>
            <w:tcW w:w="3665" w:type="dxa"/>
          </w:tcPr>
          <w:p w:rsidR="00363B4E" w:rsidRPr="0018139E" w:rsidRDefault="00335FCE" w:rsidP="004153B9">
            <w:pPr>
              <w:pStyle w:val="TAL"/>
              <w:rPr>
                <w:rFonts w:cs="Arial"/>
                <w:lang w:eastAsia="ja-JP"/>
              </w:rPr>
            </w:pPr>
            <w:r w:rsidRPr="00335FCE">
              <w:rPr>
                <w:rFonts w:cs="v4.2.0"/>
                <w:lang w:eastAsia="en-US"/>
              </w:rPr>
              <w:t>The duration in ms after which the UE falls back to the default Bandwidth Part. (see 38.3</w:t>
            </w:r>
            <w:r w:rsidRPr="00335FCE">
              <w:rPr>
                <w:rFonts w:cs="v4.2.0" w:hint="eastAsia"/>
                <w:lang w:eastAsia="en-US"/>
              </w:rPr>
              <w:t>3</w:t>
            </w:r>
            <w:r w:rsidRPr="00335FCE">
              <w:rPr>
                <w:rFonts w:cs="v4.2.0"/>
                <w:lang w:eastAsia="en-US"/>
              </w:rPr>
              <w:t xml:space="preserve">1, section </w:t>
            </w:r>
            <w:r w:rsidRPr="00335FCE">
              <w:rPr>
                <w:rFonts w:cs="v4.2.0" w:hint="eastAsia"/>
                <w:lang w:eastAsia="en-US"/>
              </w:rPr>
              <w:t>6</w:t>
            </w:r>
            <w:r w:rsidRPr="00335FCE">
              <w:rPr>
                <w:rFonts w:cs="v4.2.0"/>
                <w:lang w:eastAsia="en-US"/>
              </w:rPr>
              <w:t>.</w:t>
            </w:r>
            <w:r w:rsidRPr="00335FCE">
              <w:rPr>
                <w:rFonts w:cs="v4.2.0" w:hint="eastAsia"/>
                <w:lang w:eastAsia="en-US"/>
              </w:rPr>
              <w:t>3.2</w:t>
            </w:r>
            <w:r w:rsidRPr="00335FCE">
              <w:rPr>
                <w:rFonts w:cs="v4.2.0"/>
                <w:lang w:eastAsia="en-US"/>
              </w:rPr>
              <w:t>)</w:t>
            </w:r>
          </w:p>
        </w:tc>
      </w:tr>
      <w:tr w:rsidR="00363B4E" w:rsidRPr="0018139E" w:rsidTr="004153B9">
        <w:trPr>
          <w:cantSplit/>
          <w:jc w:val="center"/>
        </w:trPr>
        <w:tc>
          <w:tcPr>
            <w:tcW w:w="2410" w:type="dxa"/>
          </w:tcPr>
          <w:p w:rsidR="00363B4E" w:rsidRPr="0018139E" w:rsidRDefault="00335FCE" w:rsidP="004153B9">
            <w:pPr>
              <w:pStyle w:val="TAL"/>
              <w:rPr>
                <w:rFonts w:cs="Arial"/>
                <w:lang w:eastAsia="ja-JP"/>
              </w:rPr>
            </w:pPr>
            <w:proofErr w:type="spellStart"/>
            <w:r w:rsidRPr="000F464D">
              <w:t>firstActiveDownlinkBWP</w:t>
            </w:r>
            <w:proofErr w:type="spellEnd"/>
            <w:r w:rsidRPr="000F464D">
              <w:t>-Id</w:t>
            </w:r>
          </w:p>
        </w:tc>
        <w:tc>
          <w:tcPr>
            <w:tcW w:w="851" w:type="dxa"/>
          </w:tcPr>
          <w:p w:rsidR="00363B4E" w:rsidRPr="0018139E" w:rsidRDefault="00363B4E" w:rsidP="004153B9">
            <w:pPr>
              <w:pStyle w:val="TAC"/>
              <w:rPr>
                <w:rFonts w:cs="Arial"/>
                <w:lang w:eastAsia="ja-JP"/>
              </w:rPr>
            </w:pPr>
          </w:p>
        </w:tc>
        <w:tc>
          <w:tcPr>
            <w:tcW w:w="1842" w:type="dxa"/>
            <w:vAlign w:val="center"/>
          </w:tcPr>
          <w:p w:rsidR="00363B4E" w:rsidRPr="0018139E" w:rsidRDefault="00335FCE" w:rsidP="004153B9">
            <w:pPr>
              <w:pStyle w:val="TAC"/>
              <w:rPr>
                <w:rFonts w:cs="Arial"/>
                <w:lang w:eastAsia="ja-JP"/>
              </w:rPr>
            </w:pPr>
            <w:r w:rsidRPr="000F464D">
              <w:t>BWP-Id</w:t>
            </w:r>
          </w:p>
        </w:tc>
        <w:tc>
          <w:tcPr>
            <w:tcW w:w="3665" w:type="dxa"/>
          </w:tcPr>
          <w:p w:rsidR="00363B4E" w:rsidRPr="0018139E" w:rsidRDefault="00363B4E" w:rsidP="004153B9">
            <w:pPr>
              <w:pStyle w:val="TAL"/>
              <w:rPr>
                <w:rFonts w:cs="Arial"/>
                <w:lang w:eastAsia="ja-JP"/>
              </w:rPr>
            </w:pPr>
          </w:p>
        </w:tc>
      </w:tr>
      <w:tr w:rsidR="00115D1B" w:rsidRPr="0018139E" w:rsidTr="007A4A10">
        <w:trPr>
          <w:cantSplit/>
          <w:jc w:val="center"/>
        </w:trPr>
        <w:tc>
          <w:tcPr>
            <w:tcW w:w="2410" w:type="dxa"/>
          </w:tcPr>
          <w:p w:rsidR="00115D1B" w:rsidRPr="0018139E" w:rsidRDefault="00115D1B" w:rsidP="007A4A10">
            <w:pPr>
              <w:pStyle w:val="TAL"/>
              <w:rPr>
                <w:rFonts w:cs="v4.2.0"/>
                <w:lang w:eastAsia="ja-JP"/>
              </w:rPr>
            </w:pPr>
            <w:r w:rsidRPr="0018139E">
              <w:rPr>
                <w:rFonts w:cs="v4.2.0"/>
                <w:lang w:eastAsia="en-US"/>
              </w:rPr>
              <w:t>T1</w:t>
            </w:r>
          </w:p>
        </w:tc>
        <w:tc>
          <w:tcPr>
            <w:tcW w:w="851" w:type="dxa"/>
            <w:vAlign w:val="center"/>
          </w:tcPr>
          <w:p w:rsidR="00115D1B" w:rsidRPr="0018139E" w:rsidRDefault="00115D1B" w:rsidP="007A4A10">
            <w:pPr>
              <w:pStyle w:val="TAC"/>
              <w:rPr>
                <w:rFonts w:cs="v4.2.0"/>
                <w:lang w:eastAsia="ja-JP"/>
              </w:rPr>
            </w:pPr>
            <w:r w:rsidRPr="0018139E">
              <w:rPr>
                <w:rFonts w:cs="v4.2.0"/>
                <w:lang w:eastAsia="en-US"/>
              </w:rPr>
              <w:t>s</w:t>
            </w:r>
          </w:p>
        </w:tc>
        <w:tc>
          <w:tcPr>
            <w:tcW w:w="1842" w:type="dxa"/>
            <w:vAlign w:val="center"/>
          </w:tcPr>
          <w:p w:rsidR="00115D1B" w:rsidRPr="00363B4E" w:rsidRDefault="00363B4E" w:rsidP="007A4A10">
            <w:pPr>
              <w:pStyle w:val="TAC"/>
              <w:rPr>
                <w:rFonts w:eastAsiaTheme="minorEastAsia" w:cs="v4.2.0"/>
                <w:lang w:eastAsia="zh-CN"/>
              </w:rPr>
            </w:pPr>
            <w:r>
              <w:rPr>
                <w:rFonts w:eastAsiaTheme="minorEastAsia" w:cs="Arial" w:hint="eastAsia"/>
                <w:lang w:eastAsia="zh-CN"/>
              </w:rPr>
              <w:t>1</w:t>
            </w:r>
          </w:p>
        </w:tc>
        <w:tc>
          <w:tcPr>
            <w:tcW w:w="3665" w:type="dxa"/>
          </w:tcPr>
          <w:p w:rsidR="00115D1B" w:rsidRPr="0018139E" w:rsidRDefault="00115D1B" w:rsidP="007A4A10">
            <w:pPr>
              <w:pStyle w:val="TAL"/>
              <w:rPr>
                <w:rFonts w:cs="v4.2.0"/>
                <w:lang w:eastAsia="ja-JP"/>
              </w:rPr>
            </w:pPr>
          </w:p>
        </w:tc>
      </w:tr>
      <w:tr w:rsidR="00115D1B" w:rsidRPr="0018139E" w:rsidTr="007A4A10">
        <w:trPr>
          <w:cantSplit/>
          <w:jc w:val="center"/>
        </w:trPr>
        <w:tc>
          <w:tcPr>
            <w:tcW w:w="2410" w:type="dxa"/>
          </w:tcPr>
          <w:p w:rsidR="00115D1B" w:rsidRPr="0018139E" w:rsidRDefault="00115D1B" w:rsidP="007A4A10">
            <w:pPr>
              <w:pStyle w:val="TAL"/>
              <w:rPr>
                <w:rFonts w:cs="v4.2.0"/>
                <w:lang w:eastAsia="ja-JP"/>
              </w:rPr>
            </w:pPr>
            <w:r w:rsidRPr="0018139E">
              <w:rPr>
                <w:rFonts w:cs="v4.2.0"/>
                <w:lang w:eastAsia="en-US"/>
              </w:rPr>
              <w:t>T2</w:t>
            </w:r>
          </w:p>
        </w:tc>
        <w:tc>
          <w:tcPr>
            <w:tcW w:w="851" w:type="dxa"/>
            <w:vAlign w:val="center"/>
          </w:tcPr>
          <w:p w:rsidR="00115D1B" w:rsidRPr="0018139E" w:rsidRDefault="00115D1B" w:rsidP="007A4A10">
            <w:pPr>
              <w:pStyle w:val="TAC"/>
              <w:rPr>
                <w:rFonts w:cs="v4.2.0"/>
                <w:lang w:eastAsia="ja-JP"/>
              </w:rPr>
            </w:pPr>
            <w:r w:rsidRPr="0018139E">
              <w:rPr>
                <w:rFonts w:cs="v4.2.0"/>
                <w:lang w:eastAsia="en-US"/>
              </w:rPr>
              <w:t>s</w:t>
            </w:r>
          </w:p>
        </w:tc>
        <w:tc>
          <w:tcPr>
            <w:tcW w:w="1842" w:type="dxa"/>
            <w:vAlign w:val="center"/>
          </w:tcPr>
          <w:p w:rsidR="00115D1B" w:rsidRPr="0018139E" w:rsidRDefault="00115D1B" w:rsidP="007A4A10">
            <w:pPr>
              <w:pStyle w:val="TAC"/>
              <w:rPr>
                <w:rFonts w:cs="v4.2.0"/>
                <w:lang w:eastAsia="ja-JP"/>
              </w:rPr>
            </w:pPr>
            <w:r w:rsidRPr="0018139E">
              <w:rPr>
                <w:rFonts w:cs="Arial"/>
                <w:lang w:eastAsia="en-US"/>
              </w:rPr>
              <w:t>1</w:t>
            </w:r>
          </w:p>
        </w:tc>
        <w:tc>
          <w:tcPr>
            <w:tcW w:w="3665" w:type="dxa"/>
          </w:tcPr>
          <w:p w:rsidR="00115D1B" w:rsidRPr="0018139E" w:rsidRDefault="00115D1B" w:rsidP="007A4A10">
            <w:pPr>
              <w:pStyle w:val="TAL"/>
              <w:rPr>
                <w:rFonts w:cs="v4.2.0"/>
                <w:lang w:eastAsia="ja-JP"/>
              </w:rPr>
            </w:pPr>
          </w:p>
        </w:tc>
      </w:tr>
      <w:tr w:rsidR="00115D1B" w:rsidRPr="0018139E" w:rsidTr="007A4A10">
        <w:trPr>
          <w:cantSplit/>
          <w:jc w:val="center"/>
        </w:trPr>
        <w:tc>
          <w:tcPr>
            <w:tcW w:w="2410" w:type="dxa"/>
          </w:tcPr>
          <w:p w:rsidR="00115D1B" w:rsidRPr="0018139E" w:rsidRDefault="00115D1B" w:rsidP="007A4A10">
            <w:pPr>
              <w:pStyle w:val="TAL"/>
              <w:rPr>
                <w:rFonts w:cs="v4.2.0"/>
                <w:lang w:eastAsia="ja-JP"/>
              </w:rPr>
            </w:pPr>
            <w:r w:rsidRPr="0018139E">
              <w:rPr>
                <w:rFonts w:cs="v4.2.0"/>
                <w:lang w:eastAsia="en-US"/>
              </w:rPr>
              <w:t>T3</w:t>
            </w:r>
          </w:p>
        </w:tc>
        <w:tc>
          <w:tcPr>
            <w:tcW w:w="851" w:type="dxa"/>
            <w:vAlign w:val="center"/>
          </w:tcPr>
          <w:p w:rsidR="00115D1B" w:rsidRPr="0018139E" w:rsidRDefault="00115D1B" w:rsidP="007A4A10">
            <w:pPr>
              <w:pStyle w:val="TAC"/>
              <w:rPr>
                <w:rFonts w:cs="v4.2.0"/>
                <w:lang w:eastAsia="ja-JP"/>
              </w:rPr>
            </w:pPr>
            <w:r w:rsidRPr="0018139E">
              <w:rPr>
                <w:rFonts w:cs="v4.2.0"/>
                <w:lang w:eastAsia="en-US"/>
              </w:rPr>
              <w:t>s</w:t>
            </w:r>
          </w:p>
        </w:tc>
        <w:tc>
          <w:tcPr>
            <w:tcW w:w="1842" w:type="dxa"/>
            <w:vAlign w:val="center"/>
          </w:tcPr>
          <w:p w:rsidR="00115D1B" w:rsidRPr="0018139E" w:rsidRDefault="00115D1B" w:rsidP="007A4A10">
            <w:pPr>
              <w:pStyle w:val="TAC"/>
              <w:rPr>
                <w:rFonts w:cs="v4.2.0"/>
                <w:lang w:eastAsia="ja-JP"/>
              </w:rPr>
            </w:pPr>
            <w:r w:rsidRPr="0018139E">
              <w:rPr>
                <w:rFonts w:cs="v4.2.0"/>
                <w:lang w:eastAsia="en-US"/>
              </w:rPr>
              <w:t>1</w:t>
            </w:r>
          </w:p>
        </w:tc>
        <w:tc>
          <w:tcPr>
            <w:tcW w:w="3665" w:type="dxa"/>
          </w:tcPr>
          <w:p w:rsidR="00115D1B" w:rsidRPr="0018139E" w:rsidRDefault="00115D1B" w:rsidP="007A4A10">
            <w:pPr>
              <w:pStyle w:val="TAL"/>
              <w:rPr>
                <w:rFonts w:cs="v4.2.0"/>
                <w:lang w:eastAsia="en-US"/>
              </w:rPr>
            </w:pPr>
          </w:p>
        </w:tc>
      </w:tr>
    </w:tbl>
    <w:p w:rsidR="00864A1E" w:rsidRPr="0018139E" w:rsidRDefault="00864A1E" w:rsidP="00864A1E"/>
    <w:p w:rsidR="00864A1E" w:rsidRDefault="00864A1E" w:rsidP="00864A1E">
      <w:pPr>
        <w:rPr>
          <w:rFonts w:eastAsiaTheme="minorEastAsia"/>
          <w:snapToGrid w:val="0"/>
          <w:lang w:eastAsia="zh-CN"/>
        </w:rPr>
      </w:pPr>
    </w:p>
    <w:p w:rsidR="00CC2583" w:rsidRPr="003954E0" w:rsidRDefault="00CC2583" w:rsidP="00CC2583">
      <w:pPr>
        <w:pStyle w:val="TH"/>
        <w:rPr>
          <w:rFonts w:eastAsiaTheme="minorEastAsia" w:cs="v4.2.0"/>
          <w:lang w:eastAsia="zh-CN"/>
        </w:rPr>
      </w:pPr>
      <w:r w:rsidRPr="0018139E">
        <w:rPr>
          <w:rFonts w:cs="v4.2.0"/>
        </w:rPr>
        <w:lastRenderedPageBreak/>
        <w:t xml:space="preserve">Table </w:t>
      </w:r>
      <w:r w:rsidR="00F131E0" w:rsidRPr="00FE04CD">
        <w:rPr>
          <w:rFonts w:eastAsia="MS Mincho"/>
          <w:bCs/>
          <w:lang w:eastAsia="en-US"/>
        </w:rPr>
        <w:t>A.</w:t>
      </w:r>
      <w:r w:rsidR="00F131E0">
        <w:rPr>
          <w:rFonts w:eastAsiaTheme="minorEastAsia" w:cs="Arial" w:hint="eastAsia"/>
          <w:bCs/>
        </w:rPr>
        <w:t>6</w:t>
      </w:r>
      <w:r w:rsidR="00F131E0">
        <w:rPr>
          <w:rFonts w:eastAsia="MS Mincho" w:cs="Arial"/>
          <w:bCs/>
          <w:lang w:eastAsia="en-US"/>
        </w:rPr>
        <w:t>.</w:t>
      </w:r>
      <w:r w:rsidR="00F131E0">
        <w:rPr>
          <w:rFonts w:eastAsiaTheme="minorEastAsia" w:cs="Arial" w:hint="eastAsia"/>
          <w:bCs/>
        </w:rPr>
        <w:t>5</w:t>
      </w:r>
      <w:r w:rsidR="00F131E0" w:rsidRPr="00FE04CD">
        <w:rPr>
          <w:rFonts w:eastAsia="MS Mincho" w:cs="Arial"/>
          <w:bCs/>
          <w:lang w:eastAsia="en-US"/>
        </w:rPr>
        <w:t>.</w:t>
      </w:r>
      <w:r w:rsidR="00F131E0">
        <w:rPr>
          <w:rFonts w:eastAsiaTheme="minorEastAsia" w:cs="Arial" w:hint="eastAsia"/>
          <w:bCs/>
        </w:rPr>
        <w:t>2.</w:t>
      </w:r>
      <w:r w:rsidR="00F131E0" w:rsidRPr="00FE04CD">
        <w:rPr>
          <w:rFonts w:eastAsiaTheme="minorEastAsia" w:cs="Arial"/>
          <w:bCs/>
        </w:rPr>
        <w:t>1</w:t>
      </w:r>
      <w:r w:rsidR="00F131E0">
        <w:rPr>
          <w:rFonts w:eastAsiaTheme="minorEastAsia" w:cs="Arial" w:hint="eastAsia"/>
          <w:bCs/>
        </w:rPr>
        <w:t>.1</w:t>
      </w:r>
      <w:r w:rsidR="00F131E0">
        <w:rPr>
          <w:rFonts w:eastAsiaTheme="minorEastAsia" w:hint="eastAsia"/>
          <w:bCs/>
        </w:rPr>
        <w:t>.1</w:t>
      </w:r>
      <w:r w:rsidR="00F131E0">
        <w:t>-</w:t>
      </w:r>
      <w:r w:rsidR="00F131E0">
        <w:rPr>
          <w:rFonts w:eastAsiaTheme="minorEastAsia" w:hint="eastAsia"/>
          <w:lang w:eastAsia="zh-CN"/>
        </w:rPr>
        <w:t>2</w:t>
      </w:r>
      <w:r w:rsidRPr="0018139E">
        <w:rPr>
          <w:rFonts w:cs="v4.2.0"/>
        </w:rPr>
        <w:t xml:space="preserve">: </w:t>
      </w:r>
      <w:r w:rsidR="00115D1B">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sidR="00076233" w:rsidRPr="005E3CAF">
        <w:rPr>
          <w:rFonts w:eastAsiaTheme="minorEastAsia"/>
        </w:rPr>
        <w:t>SA FDD DL BWP switching interruption of SCell in non-DRX in FR1</w:t>
      </w:r>
      <w:r w:rsidR="00076233" w:rsidRPr="005E3CAF">
        <w:rPr>
          <w:rFonts w:eastAsiaTheme="minorEastAsia" w:hint="eastAsia"/>
        </w:rPr>
        <w:t xml:space="preserve"> with 15KHz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115D1B" w:rsidRPr="0018139E" w:rsidTr="00115D1B">
        <w:trPr>
          <w:cantSplit/>
          <w:trHeight w:val="207"/>
          <w:jc w:val="center"/>
        </w:trPr>
        <w:tc>
          <w:tcPr>
            <w:tcW w:w="3579" w:type="dxa"/>
            <w:vMerge w:val="restart"/>
            <w:tcBorders>
              <w:top w:val="single" w:sz="4" w:space="0" w:color="auto"/>
              <w:left w:val="single" w:sz="4" w:space="0" w:color="auto"/>
            </w:tcBorders>
          </w:tcPr>
          <w:p w:rsidR="00115D1B" w:rsidRPr="0018139E" w:rsidRDefault="00115D1B" w:rsidP="0011386D">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115D1B" w:rsidRPr="0018139E" w:rsidRDefault="00115D1B" w:rsidP="0011386D">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115D1B" w:rsidRPr="00CC2583" w:rsidRDefault="00115D1B" w:rsidP="0011386D">
            <w:pPr>
              <w:pStyle w:val="TAH"/>
              <w:rPr>
                <w:rFonts w:eastAsiaTheme="minorEastAsia" w:cs="Arial"/>
                <w:lang w:eastAsia="zh-CN"/>
              </w:rPr>
            </w:pPr>
            <w:r>
              <w:rPr>
                <w:rFonts w:cs="Arial" w:hint="eastAsia"/>
                <w:lang w:eastAsia="ja-JP"/>
              </w:rPr>
              <w:t>Cell</w:t>
            </w:r>
            <w:r w:rsidR="00F61CC1">
              <w:rPr>
                <w:rFonts w:eastAsiaTheme="minorEastAsia" w:cs="Arial" w:hint="eastAsia"/>
                <w:lang w:eastAsia="zh-CN"/>
              </w:rPr>
              <w:t>1</w:t>
            </w:r>
          </w:p>
        </w:tc>
        <w:tc>
          <w:tcPr>
            <w:tcW w:w="2790" w:type="dxa"/>
            <w:gridSpan w:val="3"/>
            <w:tcBorders>
              <w:top w:val="single" w:sz="4" w:space="0" w:color="auto"/>
            </w:tcBorders>
          </w:tcPr>
          <w:p w:rsidR="00115D1B" w:rsidRPr="00F61CC1" w:rsidRDefault="00F61CC1" w:rsidP="0011386D">
            <w:pPr>
              <w:pStyle w:val="TAH"/>
              <w:rPr>
                <w:rFonts w:eastAsiaTheme="minorEastAsia" w:cs="Arial"/>
                <w:lang w:eastAsia="zh-CN"/>
              </w:rPr>
            </w:pPr>
            <w:r>
              <w:rPr>
                <w:rFonts w:eastAsiaTheme="minorEastAsia" w:cs="Arial" w:hint="eastAsia"/>
                <w:lang w:eastAsia="zh-CN"/>
              </w:rPr>
              <w:t>Cell2</w:t>
            </w:r>
          </w:p>
        </w:tc>
      </w:tr>
      <w:tr w:rsidR="00F61CC1" w:rsidRPr="0018139E" w:rsidTr="007A4A10">
        <w:trPr>
          <w:cantSplit/>
          <w:trHeight w:val="207"/>
          <w:jc w:val="center"/>
        </w:trPr>
        <w:tc>
          <w:tcPr>
            <w:tcW w:w="3579" w:type="dxa"/>
            <w:vMerge/>
            <w:tcBorders>
              <w:left w:val="single" w:sz="4" w:space="0" w:color="auto"/>
              <w:bottom w:val="single" w:sz="4" w:space="0" w:color="auto"/>
            </w:tcBorders>
          </w:tcPr>
          <w:p w:rsidR="00F61CC1" w:rsidRPr="0018139E" w:rsidRDefault="00F61CC1" w:rsidP="0011386D">
            <w:pPr>
              <w:pStyle w:val="TAH"/>
              <w:rPr>
                <w:rFonts w:cs="Arial"/>
                <w:lang w:eastAsia="en-US"/>
              </w:rPr>
            </w:pPr>
          </w:p>
        </w:tc>
        <w:tc>
          <w:tcPr>
            <w:tcW w:w="1331" w:type="dxa"/>
            <w:vMerge/>
            <w:tcBorders>
              <w:bottom w:val="single" w:sz="4" w:space="0" w:color="auto"/>
            </w:tcBorders>
          </w:tcPr>
          <w:p w:rsidR="00F61CC1" w:rsidRPr="0018139E" w:rsidRDefault="00F61CC1" w:rsidP="0011386D">
            <w:pPr>
              <w:pStyle w:val="TAH"/>
              <w:rPr>
                <w:rFonts w:cs="Arial"/>
                <w:lang w:eastAsia="en-US"/>
              </w:rPr>
            </w:pPr>
          </w:p>
        </w:tc>
        <w:tc>
          <w:tcPr>
            <w:tcW w:w="899" w:type="dxa"/>
            <w:tcBorders>
              <w:bottom w:val="single" w:sz="4" w:space="0" w:color="auto"/>
            </w:tcBorders>
            <w:vAlign w:val="center"/>
          </w:tcPr>
          <w:p w:rsidR="00F61CC1" w:rsidRPr="00AB0D1E" w:rsidRDefault="00F61CC1" w:rsidP="00AB0D1E">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F61CC1" w:rsidRPr="00AB0D1E" w:rsidRDefault="00F61CC1" w:rsidP="00AB0D1E">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F61CC1" w:rsidRPr="00AB0D1E" w:rsidRDefault="00F61CC1" w:rsidP="00AB0D1E">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F61CC1" w:rsidRPr="00F61CC1" w:rsidRDefault="00F61CC1" w:rsidP="00AB0D1E">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F61CC1" w:rsidRPr="00F61CC1" w:rsidRDefault="00F61CC1" w:rsidP="00AB0D1E">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F61CC1" w:rsidRPr="00F61CC1" w:rsidRDefault="00F61CC1" w:rsidP="00AB0D1E">
            <w:pPr>
              <w:pStyle w:val="TAH"/>
              <w:rPr>
                <w:rFonts w:eastAsiaTheme="minorEastAsia" w:cs="Arial"/>
                <w:lang w:eastAsia="zh-CN"/>
              </w:rPr>
            </w:pPr>
            <w:r>
              <w:rPr>
                <w:rFonts w:eastAsiaTheme="minorEastAsia" w:cs="Arial" w:hint="eastAsia"/>
                <w:lang w:eastAsia="zh-CN"/>
              </w:rPr>
              <w:t>T3</w:t>
            </w:r>
          </w:p>
        </w:tc>
      </w:tr>
      <w:tr w:rsidR="00115D1B" w:rsidRPr="0018139E" w:rsidTr="00115D1B">
        <w:trPr>
          <w:cantSplit/>
          <w:jc w:val="center"/>
        </w:trPr>
        <w:tc>
          <w:tcPr>
            <w:tcW w:w="3579" w:type="dxa"/>
            <w:tcBorders>
              <w:left w:val="single" w:sz="4" w:space="0" w:color="auto"/>
              <w:bottom w:val="single" w:sz="4" w:space="0" w:color="auto"/>
            </w:tcBorders>
          </w:tcPr>
          <w:p w:rsidR="00115D1B" w:rsidRPr="0018139E" w:rsidRDefault="00115D1B" w:rsidP="0011386D">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115D1B" w:rsidRPr="0018139E" w:rsidRDefault="00115D1B" w:rsidP="0011386D">
            <w:pPr>
              <w:pStyle w:val="TAC"/>
              <w:rPr>
                <w:rFonts w:cs="Arial"/>
                <w:lang w:val="it-IT" w:eastAsia="en-US"/>
              </w:rPr>
            </w:pPr>
          </w:p>
        </w:tc>
        <w:tc>
          <w:tcPr>
            <w:tcW w:w="2698" w:type="dxa"/>
            <w:gridSpan w:val="3"/>
            <w:tcBorders>
              <w:bottom w:val="single" w:sz="4" w:space="0" w:color="auto"/>
            </w:tcBorders>
            <w:vAlign w:val="center"/>
          </w:tcPr>
          <w:p w:rsidR="00115D1B" w:rsidRPr="0018139E" w:rsidRDefault="00115D1B" w:rsidP="0011386D">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115D1B" w:rsidRPr="00F61CC1" w:rsidRDefault="005300D5" w:rsidP="005300D5">
            <w:pPr>
              <w:pStyle w:val="TAC"/>
              <w:rPr>
                <w:rFonts w:eastAsiaTheme="minorEastAsia" w:cs="Arial"/>
                <w:lang w:val="it-IT" w:eastAsia="zh-CN"/>
              </w:rPr>
            </w:pPr>
            <w:r>
              <w:rPr>
                <w:rFonts w:eastAsiaTheme="minorEastAsia" w:cs="Arial" w:hint="eastAsia"/>
                <w:lang w:val="it-IT" w:eastAsia="zh-CN"/>
              </w:rPr>
              <w:t>2</w:t>
            </w:r>
          </w:p>
        </w:tc>
      </w:tr>
      <w:tr w:rsidR="000217F3" w:rsidRPr="0018139E" w:rsidTr="007A4A10">
        <w:trPr>
          <w:cantSplit/>
          <w:jc w:val="center"/>
        </w:trPr>
        <w:tc>
          <w:tcPr>
            <w:tcW w:w="3579" w:type="dxa"/>
            <w:tcBorders>
              <w:left w:val="single" w:sz="4" w:space="0" w:color="auto"/>
              <w:bottom w:val="single" w:sz="4" w:space="0" w:color="auto"/>
            </w:tcBorders>
          </w:tcPr>
          <w:p w:rsidR="000217F3" w:rsidRPr="00B371B5" w:rsidRDefault="000217F3" w:rsidP="0011386D">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0217F3" w:rsidRPr="0018139E" w:rsidRDefault="000217F3" w:rsidP="0011386D">
            <w:pPr>
              <w:pStyle w:val="TAC"/>
              <w:rPr>
                <w:rFonts w:cs="Arial"/>
                <w:lang w:val="it-IT" w:eastAsia="en-US"/>
              </w:rPr>
            </w:pPr>
          </w:p>
        </w:tc>
        <w:tc>
          <w:tcPr>
            <w:tcW w:w="2698" w:type="dxa"/>
            <w:gridSpan w:val="3"/>
            <w:tcBorders>
              <w:bottom w:val="single" w:sz="4" w:space="0" w:color="auto"/>
            </w:tcBorders>
            <w:vAlign w:val="center"/>
          </w:tcPr>
          <w:p w:rsidR="000217F3" w:rsidRPr="00B371B5" w:rsidRDefault="00076233" w:rsidP="0011386D">
            <w:pPr>
              <w:pStyle w:val="TAC"/>
              <w:rPr>
                <w:rFonts w:eastAsiaTheme="minorEastAsia" w:cs="Arial"/>
                <w:lang w:val="it-IT" w:eastAsia="zh-CN"/>
              </w:rPr>
            </w:pPr>
            <w:r>
              <w:rPr>
                <w:rFonts w:eastAsiaTheme="minorEastAsia" w:cs="Arial" w:hint="eastAsia"/>
                <w:lang w:val="it-IT" w:eastAsia="zh-CN"/>
              </w:rPr>
              <w:t>F</w:t>
            </w:r>
            <w:r w:rsidR="000217F3">
              <w:rPr>
                <w:rFonts w:eastAsiaTheme="minorEastAsia" w:cs="Arial" w:hint="eastAsia"/>
                <w:lang w:val="it-IT" w:eastAsia="zh-CN"/>
              </w:rPr>
              <w:t>DD</w:t>
            </w:r>
          </w:p>
        </w:tc>
        <w:tc>
          <w:tcPr>
            <w:tcW w:w="2790" w:type="dxa"/>
            <w:gridSpan w:val="3"/>
            <w:tcBorders>
              <w:bottom w:val="single" w:sz="4" w:space="0" w:color="auto"/>
            </w:tcBorders>
            <w:vAlign w:val="center"/>
          </w:tcPr>
          <w:p w:rsidR="000217F3" w:rsidRPr="00B371B5" w:rsidRDefault="00076233" w:rsidP="007A4A10">
            <w:pPr>
              <w:pStyle w:val="TAC"/>
              <w:rPr>
                <w:rFonts w:eastAsiaTheme="minorEastAsia" w:cs="Arial"/>
                <w:lang w:val="it-IT" w:eastAsia="zh-CN"/>
              </w:rPr>
            </w:pPr>
            <w:r>
              <w:rPr>
                <w:rFonts w:eastAsiaTheme="minorEastAsia" w:cs="Arial" w:hint="eastAsia"/>
                <w:lang w:val="it-IT" w:eastAsia="zh-CN"/>
              </w:rPr>
              <w:t>F</w:t>
            </w:r>
            <w:r w:rsidR="000217F3">
              <w:rPr>
                <w:rFonts w:eastAsiaTheme="minorEastAsia" w:cs="Arial" w:hint="eastAsia"/>
                <w:lang w:val="it-IT" w:eastAsia="zh-CN"/>
              </w:rPr>
              <w:t>DD</w:t>
            </w:r>
          </w:p>
        </w:tc>
      </w:tr>
      <w:tr w:rsidR="000217F3" w:rsidRPr="0018139E" w:rsidTr="007A4A10">
        <w:trPr>
          <w:cantSplit/>
          <w:jc w:val="center"/>
        </w:trPr>
        <w:tc>
          <w:tcPr>
            <w:tcW w:w="3579" w:type="dxa"/>
            <w:tcBorders>
              <w:left w:val="single" w:sz="4" w:space="0" w:color="auto"/>
              <w:bottom w:val="single" w:sz="4" w:space="0" w:color="auto"/>
            </w:tcBorders>
          </w:tcPr>
          <w:p w:rsidR="000217F3" w:rsidRPr="0018139E" w:rsidRDefault="000217F3" w:rsidP="0011386D">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0217F3" w:rsidRPr="0018139E" w:rsidRDefault="000217F3" w:rsidP="0011386D">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0217F3" w:rsidRPr="008172E4" w:rsidRDefault="000217F3" w:rsidP="008172E4">
            <w:pPr>
              <w:pStyle w:val="TAC"/>
              <w:rPr>
                <w:rFonts w:eastAsiaTheme="minorEastAsia" w:cs="Arial"/>
                <w:szCs w:val="16"/>
                <w:lang w:eastAsia="zh-CN"/>
              </w:rPr>
            </w:pPr>
            <w:r>
              <w:rPr>
                <w:rFonts w:cs="Arial"/>
                <w:szCs w:val="16"/>
                <w:lang w:eastAsia="zh-CN"/>
              </w:rPr>
              <w:t>10MHz</w:t>
            </w:r>
          </w:p>
        </w:tc>
        <w:tc>
          <w:tcPr>
            <w:tcW w:w="2790" w:type="dxa"/>
            <w:gridSpan w:val="3"/>
            <w:tcBorders>
              <w:bottom w:val="single" w:sz="4" w:space="0" w:color="auto"/>
            </w:tcBorders>
            <w:vAlign w:val="center"/>
          </w:tcPr>
          <w:p w:rsidR="000217F3" w:rsidRPr="008172E4" w:rsidRDefault="000217F3" w:rsidP="007A4A10">
            <w:pPr>
              <w:pStyle w:val="TAC"/>
              <w:rPr>
                <w:rFonts w:eastAsiaTheme="minorEastAsia" w:cs="Arial"/>
                <w:szCs w:val="16"/>
                <w:lang w:eastAsia="zh-CN"/>
              </w:rPr>
            </w:pPr>
            <w:r>
              <w:rPr>
                <w:rFonts w:cs="Arial"/>
                <w:szCs w:val="16"/>
                <w:lang w:eastAsia="zh-CN"/>
              </w:rPr>
              <w:t>10MHz</w:t>
            </w:r>
          </w:p>
        </w:tc>
      </w:tr>
      <w:tr w:rsidR="000217F3" w:rsidRPr="0018139E" w:rsidTr="007A4A10">
        <w:trPr>
          <w:cantSplit/>
          <w:jc w:val="center"/>
        </w:trPr>
        <w:tc>
          <w:tcPr>
            <w:tcW w:w="3579" w:type="dxa"/>
            <w:tcBorders>
              <w:left w:val="single" w:sz="4" w:space="0" w:color="auto"/>
              <w:bottom w:val="single" w:sz="4" w:space="0" w:color="auto"/>
            </w:tcBorders>
          </w:tcPr>
          <w:p w:rsidR="000217F3" w:rsidRPr="0018139E" w:rsidRDefault="000217F3" w:rsidP="0011386D">
            <w:pPr>
              <w:pStyle w:val="TAL"/>
              <w:rPr>
                <w:rFonts w:cs="Arial"/>
                <w:szCs w:val="16"/>
                <w:lang w:eastAsia="en-US"/>
              </w:rPr>
            </w:pPr>
            <w:r w:rsidRPr="0018139E">
              <w:rPr>
                <w:rFonts w:cs="Arial"/>
                <w:szCs w:val="16"/>
                <w:lang w:eastAsia="en-US"/>
              </w:rPr>
              <w:t>PDSCH parameters:</w:t>
            </w:r>
          </w:p>
          <w:p w:rsidR="000217F3" w:rsidRPr="00015300" w:rsidRDefault="000217F3" w:rsidP="0011386D">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B35BBD" w:rsidRDefault="00076233" w:rsidP="0011386D">
            <w:pPr>
              <w:pStyle w:val="TAC"/>
              <w:rPr>
                <w:rFonts w:eastAsiaTheme="minorEastAsia" w:cs="Arial"/>
                <w:szCs w:val="16"/>
                <w:lang w:eastAsia="zh-CN"/>
              </w:rPr>
            </w:pPr>
            <w:r>
              <w:rPr>
                <w:rFonts w:eastAsiaTheme="minorEastAsia" w:cs="Arial" w:hint="eastAsia"/>
                <w:szCs w:val="16"/>
                <w:lang w:eastAsia="zh-CN"/>
              </w:rPr>
              <w:t>SR.1.1 F</w:t>
            </w:r>
            <w:r w:rsidR="00324F97">
              <w:rPr>
                <w:rFonts w:eastAsiaTheme="minorEastAsia" w:cs="Arial" w:hint="eastAsia"/>
                <w:szCs w:val="16"/>
                <w:lang w:eastAsia="zh-CN"/>
              </w:rPr>
              <w:t>DD</w:t>
            </w:r>
          </w:p>
        </w:tc>
        <w:tc>
          <w:tcPr>
            <w:tcW w:w="2790" w:type="dxa"/>
            <w:gridSpan w:val="3"/>
            <w:tcBorders>
              <w:bottom w:val="single" w:sz="4" w:space="0" w:color="auto"/>
            </w:tcBorders>
            <w:vAlign w:val="center"/>
          </w:tcPr>
          <w:p w:rsidR="000217F3" w:rsidRPr="00B35BBD" w:rsidRDefault="00076233" w:rsidP="007A4A10">
            <w:pPr>
              <w:pStyle w:val="TAC"/>
              <w:rPr>
                <w:rFonts w:eastAsiaTheme="minorEastAsia" w:cs="Arial"/>
                <w:szCs w:val="16"/>
                <w:lang w:eastAsia="zh-CN"/>
              </w:rPr>
            </w:pPr>
            <w:r>
              <w:rPr>
                <w:rFonts w:eastAsiaTheme="minorEastAsia" w:cs="Arial" w:hint="eastAsia"/>
                <w:szCs w:val="16"/>
                <w:lang w:eastAsia="zh-CN"/>
              </w:rPr>
              <w:t>SR.1.1 FDD</w:t>
            </w:r>
          </w:p>
        </w:tc>
      </w:tr>
      <w:tr w:rsidR="000217F3" w:rsidRPr="0018139E" w:rsidTr="007A4A10">
        <w:trPr>
          <w:cantSplit/>
          <w:jc w:val="center"/>
        </w:trPr>
        <w:tc>
          <w:tcPr>
            <w:tcW w:w="3579" w:type="dxa"/>
            <w:tcBorders>
              <w:left w:val="single" w:sz="4" w:space="0" w:color="auto"/>
              <w:bottom w:val="single" w:sz="4" w:space="0" w:color="auto"/>
            </w:tcBorders>
          </w:tcPr>
          <w:p w:rsidR="000217F3" w:rsidRPr="00B35BBD" w:rsidRDefault="000217F3" w:rsidP="0011386D">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644EC6" w:rsidRDefault="00076233" w:rsidP="0011386D">
            <w:pPr>
              <w:pStyle w:val="TAC"/>
              <w:rPr>
                <w:rFonts w:eastAsiaTheme="minorEastAsia" w:cs="Arial"/>
                <w:szCs w:val="16"/>
                <w:lang w:eastAsia="zh-CN"/>
              </w:rPr>
            </w:pPr>
            <w:r>
              <w:rPr>
                <w:rFonts w:eastAsiaTheme="minorEastAsia" w:cs="Arial" w:hint="eastAsia"/>
                <w:szCs w:val="16"/>
                <w:lang w:eastAsia="zh-CN"/>
              </w:rPr>
              <w:t>CR.1.1 F</w:t>
            </w:r>
            <w:r w:rsidR="000217F3">
              <w:rPr>
                <w:rFonts w:eastAsiaTheme="minorEastAsia" w:cs="Arial" w:hint="eastAsia"/>
                <w:szCs w:val="16"/>
                <w:lang w:eastAsia="zh-CN"/>
              </w:rPr>
              <w:t>DD</w:t>
            </w:r>
          </w:p>
        </w:tc>
        <w:tc>
          <w:tcPr>
            <w:tcW w:w="2790" w:type="dxa"/>
            <w:gridSpan w:val="3"/>
            <w:tcBorders>
              <w:bottom w:val="single" w:sz="4" w:space="0" w:color="auto"/>
            </w:tcBorders>
            <w:vAlign w:val="center"/>
          </w:tcPr>
          <w:p w:rsidR="000217F3" w:rsidRPr="00644EC6" w:rsidRDefault="00076233" w:rsidP="007A4A10">
            <w:pPr>
              <w:pStyle w:val="TAC"/>
              <w:rPr>
                <w:rFonts w:eastAsiaTheme="minorEastAsia" w:cs="Arial"/>
                <w:szCs w:val="16"/>
                <w:lang w:eastAsia="zh-CN"/>
              </w:rPr>
            </w:pPr>
            <w:r>
              <w:rPr>
                <w:rFonts w:eastAsiaTheme="minorEastAsia" w:cs="Arial" w:hint="eastAsia"/>
                <w:szCs w:val="16"/>
                <w:lang w:eastAsia="zh-CN"/>
              </w:rPr>
              <w:t>CR.1.1 F</w:t>
            </w:r>
            <w:r w:rsidR="000217F3">
              <w:rPr>
                <w:rFonts w:eastAsiaTheme="minorEastAsia" w:cs="Arial" w:hint="eastAsia"/>
                <w:szCs w:val="16"/>
                <w:lang w:eastAsia="zh-CN"/>
              </w:rPr>
              <w:t>DD</w:t>
            </w:r>
          </w:p>
        </w:tc>
      </w:tr>
      <w:tr w:rsidR="000217F3" w:rsidRPr="0018139E" w:rsidTr="007A4A10">
        <w:trPr>
          <w:cantSplit/>
          <w:jc w:val="center"/>
        </w:trPr>
        <w:tc>
          <w:tcPr>
            <w:tcW w:w="3579" w:type="dxa"/>
            <w:tcBorders>
              <w:left w:val="single" w:sz="4" w:space="0" w:color="auto"/>
              <w:bottom w:val="single" w:sz="4" w:space="0" w:color="auto"/>
            </w:tcBorders>
          </w:tcPr>
          <w:p w:rsidR="000217F3" w:rsidRPr="00015300" w:rsidRDefault="000217F3" w:rsidP="0011386D">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B35BBD" w:rsidRDefault="000217F3" w:rsidP="00B35BBD">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0217F3" w:rsidRPr="00B35BBD" w:rsidRDefault="000217F3"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0217F3" w:rsidRPr="0018139E" w:rsidTr="007A4A10">
        <w:trPr>
          <w:cantSplit/>
          <w:jc w:val="center"/>
        </w:trPr>
        <w:tc>
          <w:tcPr>
            <w:tcW w:w="3579" w:type="dxa"/>
            <w:tcBorders>
              <w:left w:val="single" w:sz="4" w:space="0" w:color="auto"/>
              <w:bottom w:val="single" w:sz="4" w:space="0" w:color="auto"/>
            </w:tcBorders>
          </w:tcPr>
          <w:p w:rsidR="000217F3" w:rsidRDefault="000217F3" w:rsidP="0011386D">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000509" w:rsidRDefault="000217F3" w:rsidP="00B35BBD">
            <w:pPr>
              <w:pStyle w:val="TAC"/>
              <w:rPr>
                <w:rFonts w:eastAsiaTheme="minorEastAsia" w:cs="Arial"/>
                <w:szCs w:val="16"/>
                <w:lang w:eastAsia="zh-CN"/>
              </w:rPr>
            </w:pPr>
            <w:r>
              <w:rPr>
                <w:rFonts w:eastAsiaTheme="minorEastAsia" w:cs="Arial" w:hint="eastAsia"/>
                <w:szCs w:val="16"/>
                <w:lang w:eastAsia="zh-CN"/>
              </w:rPr>
              <w:t>SMTC.1 FR1</w:t>
            </w:r>
          </w:p>
        </w:tc>
        <w:tc>
          <w:tcPr>
            <w:tcW w:w="2790" w:type="dxa"/>
            <w:gridSpan w:val="3"/>
            <w:tcBorders>
              <w:bottom w:val="single" w:sz="4" w:space="0" w:color="auto"/>
            </w:tcBorders>
            <w:vAlign w:val="center"/>
          </w:tcPr>
          <w:p w:rsidR="000217F3" w:rsidRPr="00000509" w:rsidRDefault="000217F3" w:rsidP="007A4A10">
            <w:pPr>
              <w:pStyle w:val="TAC"/>
              <w:rPr>
                <w:rFonts w:eastAsiaTheme="minorEastAsia" w:cs="Arial"/>
                <w:szCs w:val="16"/>
                <w:lang w:eastAsia="zh-CN"/>
              </w:rPr>
            </w:pPr>
            <w:r>
              <w:rPr>
                <w:rFonts w:eastAsiaTheme="minorEastAsia" w:cs="Arial" w:hint="eastAsia"/>
                <w:szCs w:val="16"/>
                <w:lang w:eastAsia="zh-CN"/>
              </w:rPr>
              <w:t>SMTC.1 FR1</w:t>
            </w:r>
          </w:p>
        </w:tc>
      </w:tr>
      <w:tr w:rsidR="000217F3" w:rsidRPr="0018139E" w:rsidTr="007A4A10">
        <w:trPr>
          <w:cantSplit/>
          <w:trHeight w:val="219"/>
          <w:jc w:val="center"/>
        </w:trPr>
        <w:tc>
          <w:tcPr>
            <w:tcW w:w="3579" w:type="dxa"/>
          </w:tcPr>
          <w:p w:rsidR="000217F3" w:rsidRPr="00015300" w:rsidRDefault="000217F3" w:rsidP="0011386D">
            <w:pPr>
              <w:pStyle w:val="TAL"/>
              <w:rPr>
                <w:rFonts w:eastAsiaTheme="minorEastAsia" w:cs="v4.2.0"/>
                <w:lang w:eastAsia="zh-CN"/>
              </w:rPr>
            </w:pPr>
            <w:r w:rsidRPr="0018139E">
              <w:rPr>
                <w:rFonts w:cs="v4.2.0"/>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8.7pt" o:ole="" fillcolor="window">
                  <v:imagedata r:id="rId12" o:title=""/>
                </v:shape>
                <o:OLEObject Type="Embed" ProgID="Equation.3" ShapeID="_x0000_i1025" DrawAspect="Content" ObjectID="_1599592042" r:id="rId13"/>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0217F3" w:rsidRPr="0018139E" w:rsidRDefault="000217F3" w:rsidP="0011386D">
            <w:pPr>
              <w:pStyle w:val="TAC"/>
              <w:rPr>
                <w:rFonts w:cs="v4.2.0"/>
                <w:lang w:eastAsia="en-US"/>
              </w:rPr>
            </w:pPr>
            <w:r w:rsidRPr="0018139E">
              <w:rPr>
                <w:rFonts w:cs="v4.2.0"/>
                <w:lang w:eastAsia="en-US"/>
              </w:rPr>
              <w:t>dBm/15 KHz</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0217F3" w:rsidRPr="0018139E" w:rsidTr="007A4A10">
        <w:trPr>
          <w:cantSplit/>
          <w:trHeight w:val="219"/>
          <w:jc w:val="center"/>
        </w:trPr>
        <w:tc>
          <w:tcPr>
            <w:tcW w:w="3579" w:type="dxa"/>
          </w:tcPr>
          <w:p w:rsidR="000217F3" w:rsidRPr="0018139E" w:rsidRDefault="000217F3" w:rsidP="0011386D">
            <w:pPr>
              <w:pStyle w:val="TAL"/>
              <w:rPr>
                <w:rFonts w:cs="v4.2.0"/>
                <w:lang w:eastAsia="en-US"/>
              </w:rPr>
            </w:pPr>
            <w:r w:rsidRPr="0018139E">
              <w:rPr>
                <w:rFonts w:cs="v4.2.0"/>
                <w:position w:val="-12"/>
                <w:lang w:eastAsia="en-US"/>
              </w:rPr>
              <w:object w:dxaOrig="800" w:dyaOrig="380">
                <v:shape id="_x0000_i1026" type="#_x0000_t75" style="width:40.3pt;height:18.7pt" o:ole="" fillcolor="window">
                  <v:imagedata r:id="rId14" o:title=""/>
                </v:shape>
                <o:OLEObject Type="Embed" ProgID="Equation.3" ShapeID="_x0000_i1026" DrawAspect="Content" ObjectID="_1599592043" r:id="rId15"/>
              </w:object>
            </w:r>
          </w:p>
        </w:tc>
        <w:tc>
          <w:tcPr>
            <w:tcW w:w="1331" w:type="dxa"/>
          </w:tcPr>
          <w:p w:rsidR="000217F3" w:rsidRPr="0018139E" w:rsidRDefault="000217F3" w:rsidP="0011386D">
            <w:pPr>
              <w:pStyle w:val="TAC"/>
              <w:rPr>
                <w:rFonts w:cs="v4.2.0"/>
                <w:lang w:eastAsia="en-US"/>
              </w:rPr>
            </w:pPr>
            <w:r w:rsidRPr="0018139E">
              <w:rPr>
                <w:rFonts w:cs="v4.2.0"/>
                <w:lang w:eastAsia="en-US"/>
              </w:rPr>
              <w:t>dB</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217F3" w:rsidRPr="0018139E" w:rsidTr="007A4A10">
        <w:trPr>
          <w:cantSplit/>
          <w:trHeight w:val="219"/>
          <w:jc w:val="center"/>
        </w:trPr>
        <w:tc>
          <w:tcPr>
            <w:tcW w:w="3579" w:type="dxa"/>
          </w:tcPr>
          <w:p w:rsidR="000217F3" w:rsidRPr="00687505" w:rsidRDefault="000217F3" w:rsidP="0011386D">
            <w:pPr>
              <w:pStyle w:val="TAL"/>
              <w:rPr>
                <w:rFonts w:cs="Arial"/>
                <w:vertAlign w:val="superscript"/>
                <w:lang w:eastAsia="en-US"/>
              </w:rPr>
            </w:pPr>
            <w:r w:rsidRPr="0018139E">
              <w:rPr>
                <w:rFonts w:cs="v4.2.0"/>
                <w:position w:val="-12"/>
                <w:lang w:eastAsia="en-US"/>
              </w:rPr>
              <w:object w:dxaOrig="620" w:dyaOrig="380">
                <v:shape id="_x0000_i1027" type="#_x0000_t75" style="width:30.95pt;height:18.7pt" o:ole="" fillcolor="window">
                  <v:imagedata r:id="rId16" o:title=""/>
                </v:shape>
                <o:OLEObject Type="Embed" ProgID="Equation.3" ShapeID="_x0000_i1027" DrawAspect="Content" ObjectID="_1599592044" r:id="rId17"/>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v4.2.0"/>
                <w:lang w:eastAsia="en-US"/>
              </w:rPr>
              <w:t>dB</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217F3" w:rsidRPr="0018139E" w:rsidTr="007A4A10">
        <w:trPr>
          <w:cantSplit/>
          <w:trHeight w:val="124"/>
          <w:jc w:val="center"/>
        </w:trPr>
        <w:tc>
          <w:tcPr>
            <w:tcW w:w="3579" w:type="dxa"/>
          </w:tcPr>
          <w:p w:rsidR="000217F3" w:rsidRPr="00015300" w:rsidRDefault="000217F3" w:rsidP="0011386D">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v4.2.0"/>
                <w:lang w:eastAsia="en-US"/>
              </w:rPr>
              <w:t>dBm/15 KHz</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0217F3" w:rsidRPr="0018139E" w:rsidTr="007A4A10">
        <w:trPr>
          <w:cantSplit/>
          <w:trHeight w:val="219"/>
          <w:jc w:val="center"/>
        </w:trPr>
        <w:tc>
          <w:tcPr>
            <w:tcW w:w="3579" w:type="dxa"/>
          </w:tcPr>
          <w:p w:rsidR="000217F3" w:rsidRPr="00687505" w:rsidRDefault="000217F3" w:rsidP="0011386D">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v4.2.0"/>
                <w:lang w:eastAsia="en-US"/>
              </w:rPr>
              <w:t>dBm/15 KHz</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-87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-87</w:t>
            </w:r>
          </w:p>
        </w:tc>
      </w:tr>
      <w:tr w:rsidR="000217F3" w:rsidRPr="0018139E" w:rsidTr="007A4A10">
        <w:trPr>
          <w:cantSplit/>
          <w:trHeight w:val="197"/>
          <w:jc w:val="center"/>
        </w:trPr>
        <w:tc>
          <w:tcPr>
            <w:tcW w:w="3579" w:type="dxa"/>
          </w:tcPr>
          <w:p w:rsidR="000217F3" w:rsidRPr="00015300" w:rsidRDefault="000217F3" w:rsidP="0011386D">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Arial"/>
                <w:sz w:val="16"/>
                <w:szCs w:val="16"/>
                <w:lang w:eastAsia="en-US"/>
              </w:rPr>
              <w:t>dBm/Ch BW</w:t>
            </w:r>
          </w:p>
        </w:tc>
        <w:tc>
          <w:tcPr>
            <w:tcW w:w="2698" w:type="dxa"/>
            <w:gridSpan w:val="3"/>
            <w:vAlign w:val="center"/>
          </w:tcPr>
          <w:p w:rsidR="000217F3" w:rsidRPr="00015300" w:rsidRDefault="000217F3" w:rsidP="0011386D">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217F3" w:rsidRPr="0018139E" w:rsidRDefault="000217F3" w:rsidP="0011386D">
            <w:pPr>
              <w:pStyle w:val="TAC"/>
              <w:rPr>
                <w:rFonts w:cs="Arial"/>
                <w:lang w:eastAsia="zh-CN"/>
              </w:rPr>
            </w:pPr>
            <w:r w:rsidRPr="0018139E">
              <w:rPr>
                <w:rFonts w:cs="Arial"/>
                <w:lang w:eastAsia="zh-CN"/>
              </w:rPr>
              <w:t>+10log</w:t>
            </w:r>
          </w:p>
          <w:p w:rsidR="000217F3" w:rsidRPr="0018139E" w:rsidRDefault="000217F3" w:rsidP="0011386D">
            <w:pPr>
              <w:pStyle w:val="TAC"/>
              <w:rPr>
                <w:rFonts w:cs="Arial"/>
                <w:sz w:val="16"/>
                <w:szCs w:val="16"/>
                <w:lang w:eastAsia="en-US"/>
              </w:rPr>
            </w:pPr>
            <w:r w:rsidRPr="0018139E">
              <w:rPr>
                <w:rFonts w:cs="Arial"/>
                <w:lang w:eastAsia="zh-CN"/>
              </w:rPr>
              <w:t>(N</w:t>
            </w:r>
            <w:r w:rsidRPr="0018139E">
              <w:rPr>
                <w:rFonts w:cs="Arial"/>
                <w:vertAlign w:val="subscript"/>
                <w:lang w:eastAsia="zh-CN"/>
              </w:rPr>
              <w:t>RB,c</w:t>
            </w:r>
            <w:r w:rsidRPr="0018139E">
              <w:rPr>
                <w:rFonts w:cs="Arial"/>
                <w:lang w:eastAsia="zh-CN"/>
              </w:rPr>
              <w:t xml:space="preserve"> /50)</w:t>
            </w:r>
          </w:p>
        </w:tc>
        <w:tc>
          <w:tcPr>
            <w:tcW w:w="2790" w:type="dxa"/>
            <w:gridSpan w:val="3"/>
            <w:vAlign w:val="center"/>
          </w:tcPr>
          <w:p w:rsidR="000217F3" w:rsidRPr="00015300" w:rsidRDefault="000217F3"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217F3" w:rsidRPr="0018139E" w:rsidRDefault="000217F3" w:rsidP="007A4A10">
            <w:pPr>
              <w:pStyle w:val="TAC"/>
              <w:rPr>
                <w:rFonts w:cs="Arial"/>
                <w:lang w:eastAsia="zh-CN"/>
              </w:rPr>
            </w:pPr>
            <w:r w:rsidRPr="0018139E">
              <w:rPr>
                <w:rFonts w:cs="Arial"/>
                <w:lang w:eastAsia="zh-CN"/>
              </w:rPr>
              <w:t>+10log</w:t>
            </w:r>
          </w:p>
          <w:p w:rsidR="000217F3" w:rsidRPr="0018139E" w:rsidRDefault="000217F3"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0217F3" w:rsidRPr="0018139E" w:rsidTr="007A4A10">
        <w:trPr>
          <w:cantSplit/>
          <w:jc w:val="center"/>
        </w:trPr>
        <w:tc>
          <w:tcPr>
            <w:tcW w:w="3579" w:type="dxa"/>
          </w:tcPr>
          <w:p w:rsidR="000217F3" w:rsidRPr="0018139E" w:rsidRDefault="000217F3" w:rsidP="0011386D">
            <w:pPr>
              <w:pStyle w:val="TAL"/>
              <w:rPr>
                <w:rFonts w:cs="Arial"/>
                <w:lang w:eastAsia="en-US"/>
              </w:rPr>
            </w:pPr>
            <w:r w:rsidRPr="0018139E">
              <w:rPr>
                <w:rFonts w:cs="v4.2.0"/>
                <w:lang w:eastAsia="en-US"/>
              </w:rPr>
              <w:t xml:space="preserve">Propagation Condition </w:t>
            </w:r>
          </w:p>
        </w:tc>
        <w:tc>
          <w:tcPr>
            <w:tcW w:w="1331" w:type="dxa"/>
          </w:tcPr>
          <w:p w:rsidR="000217F3" w:rsidRPr="0018139E" w:rsidRDefault="000217F3" w:rsidP="0011386D">
            <w:pPr>
              <w:pStyle w:val="TAC"/>
              <w:rPr>
                <w:rFonts w:cs="Arial"/>
                <w:lang w:eastAsia="en-US"/>
              </w:rPr>
            </w:pPr>
          </w:p>
        </w:tc>
        <w:tc>
          <w:tcPr>
            <w:tcW w:w="2698" w:type="dxa"/>
            <w:gridSpan w:val="3"/>
            <w:vAlign w:val="center"/>
          </w:tcPr>
          <w:p w:rsidR="000217F3" w:rsidRPr="0018139E" w:rsidRDefault="000217F3" w:rsidP="0011386D">
            <w:pPr>
              <w:pStyle w:val="TAC"/>
              <w:rPr>
                <w:rFonts w:cs="Arial"/>
                <w:lang w:eastAsia="ja-JP"/>
              </w:rPr>
            </w:pPr>
            <w:r w:rsidRPr="0018139E">
              <w:rPr>
                <w:rFonts w:cs="Arial"/>
                <w:lang w:eastAsia="ja-JP"/>
              </w:rPr>
              <w:t>AWGN</w:t>
            </w:r>
          </w:p>
        </w:tc>
        <w:tc>
          <w:tcPr>
            <w:tcW w:w="2790" w:type="dxa"/>
            <w:gridSpan w:val="3"/>
            <w:vAlign w:val="center"/>
          </w:tcPr>
          <w:p w:rsidR="000217F3" w:rsidRPr="0018139E" w:rsidRDefault="000217F3" w:rsidP="007A4A10">
            <w:pPr>
              <w:pStyle w:val="TAC"/>
              <w:rPr>
                <w:rFonts w:cs="Arial"/>
                <w:lang w:eastAsia="ja-JP"/>
              </w:rPr>
            </w:pPr>
            <w:r w:rsidRPr="0018139E">
              <w:rPr>
                <w:rFonts w:cs="Arial"/>
                <w:lang w:eastAsia="ja-JP"/>
              </w:rPr>
              <w:t>AWGN</w:t>
            </w:r>
          </w:p>
        </w:tc>
      </w:tr>
      <w:tr w:rsidR="000217F3" w:rsidRPr="0018139E" w:rsidTr="007A4A10">
        <w:trPr>
          <w:cantSplit/>
          <w:jc w:val="center"/>
        </w:trPr>
        <w:tc>
          <w:tcPr>
            <w:tcW w:w="3579" w:type="dxa"/>
          </w:tcPr>
          <w:p w:rsidR="000217F3" w:rsidRPr="0018139E" w:rsidRDefault="000217F3" w:rsidP="0011386D">
            <w:pPr>
              <w:pStyle w:val="TAL"/>
              <w:rPr>
                <w:rFonts w:cs="v4.2.0"/>
                <w:lang w:eastAsia="en-US"/>
              </w:rPr>
            </w:pPr>
            <w:r w:rsidRPr="0018139E">
              <w:rPr>
                <w:rFonts w:cs="Arial"/>
                <w:bCs/>
                <w:lang w:eastAsia="en-US"/>
              </w:rPr>
              <w:t>Correlation Matrix and Antenna Configuration</w:t>
            </w:r>
          </w:p>
        </w:tc>
        <w:tc>
          <w:tcPr>
            <w:tcW w:w="1331" w:type="dxa"/>
          </w:tcPr>
          <w:p w:rsidR="000217F3" w:rsidRPr="0018139E" w:rsidRDefault="000217F3" w:rsidP="0011386D">
            <w:pPr>
              <w:pStyle w:val="TAC"/>
              <w:rPr>
                <w:rFonts w:cs="Arial"/>
                <w:lang w:eastAsia="en-US"/>
              </w:rPr>
            </w:pPr>
          </w:p>
        </w:tc>
        <w:tc>
          <w:tcPr>
            <w:tcW w:w="2698" w:type="dxa"/>
            <w:gridSpan w:val="3"/>
            <w:vAlign w:val="center"/>
          </w:tcPr>
          <w:p w:rsidR="000217F3" w:rsidRPr="0018139E" w:rsidRDefault="000217F3" w:rsidP="0011386D">
            <w:pPr>
              <w:pStyle w:val="TAC"/>
              <w:rPr>
                <w:rFonts w:cs="Arial"/>
                <w:lang w:eastAsia="ja-JP"/>
              </w:rPr>
            </w:pPr>
            <w:r w:rsidRPr="0018139E">
              <w:rPr>
                <w:rFonts w:cs="Arial" w:hint="eastAsia"/>
                <w:lang w:eastAsia="ja-JP"/>
              </w:rPr>
              <w:t>1x2 Low</w:t>
            </w:r>
          </w:p>
        </w:tc>
        <w:tc>
          <w:tcPr>
            <w:tcW w:w="2790" w:type="dxa"/>
            <w:gridSpan w:val="3"/>
            <w:vAlign w:val="center"/>
          </w:tcPr>
          <w:p w:rsidR="000217F3" w:rsidRPr="0018139E" w:rsidRDefault="000217F3" w:rsidP="007A4A10">
            <w:pPr>
              <w:pStyle w:val="TAC"/>
              <w:rPr>
                <w:rFonts w:cs="Arial"/>
                <w:lang w:eastAsia="ja-JP"/>
              </w:rPr>
            </w:pPr>
            <w:r w:rsidRPr="0018139E">
              <w:rPr>
                <w:rFonts w:cs="Arial" w:hint="eastAsia"/>
                <w:lang w:eastAsia="ja-JP"/>
              </w:rPr>
              <w:t>1x2 Low</w:t>
            </w:r>
          </w:p>
        </w:tc>
      </w:tr>
      <w:tr w:rsidR="000217F3" w:rsidRPr="0018139E" w:rsidTr="007A4A10">
        <w:trPr>
          <w:cantSplit/>
          <w:jc w:val="center"/>
        </w:trPr>
        <w:tc>
          <w:tcPr>
            <w:tcW w:w="3579" w:type="dxa"/>
          </w:tcPr>
          <w:p w:rsidR="000217F3" w:rsidRPr="0018139E" w:rsidRDefault="000217F3" w:rsidP="00AF66F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0217F3" w:rsidRPr="0018139E" w:rsidRDefault="000217F3" w:rsidP="00AF66F5">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0217F3" w:rsidRPr="005063C0" w:rsidRDefault="000217F3" w:rsidP="0011386D">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0217F3" w:rsidRPr="005063C0" w:rsidRDefault="000217F3" w:rsidP="007A4A10">
            <w:pPr>
              <w:pStyle w:val="TAC"/>
              <w:rPr>
                <w:rFonts w:eastAsiaTheme="minorEastAsia" w:cs="Arial"/>
                <w:lang w:eastAsia="zh-CN"/>
              </w:rPr>
            </w:pPr>
            <w:r>
              <w:rPr>
                <w:rFonts w:eastAsiaTheme="minorEastAsia" w:cs="Arial" w:hint="eastAsia"/>
                <w:lang w:eastAsia="zh-CN"/>
              </w:rPr>
              <w:t>33</w:t>
            </w:r>
          </w:p>
        </w:tc>
      </w:tr>
      <w:tr w:rsidR="000217F3" w:rsidRPr="0018139E" w:rsidTr="007A4A10">
        <w:trPr>
          <w:cantSplit/>
          <w:jc w:val="center"/>
        </w:trPr>
        <w:tc>
          <w:tcPr>
            <w:tcW w:w="10398" w:type="dxa"/>
            <w:gridSpan w:val="8"/>
          </w:tcPr>
          <w:p w:rsidR="000217F3" w:rsidRDefault="000217F3" w:rsidP="0011386D">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0217F3" w:rsidRDefault="000217F3" w:rsidP="0011386D">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r w:rsidRPr="00B952AC">
              <w:rPr>
                <w:rFonts w:cs="v4.2.0"/>
              </w:rPr>
              <w:t>N</w:t>
            </w:r>
            <w:r w:rsidRPr="00B952AC">
              <w:rPr>
                <w:rFonts w:cs="v4.2.0"/>
                <w:vertAlign w:val="subscript"/>
              </w:rPr>
              <w:t>oc</w:t>
            </w:r>
            <w:r w:rsidRPr="00B952AC">
              <w:rPr>
                <w:rFonts w:cs="v4.2.0"/>
              </w:rPr>
              <w:t xml:space="preserve"> </w:t>
            </w:r>
            <w:r w:rsidRPr="00B952AC">
              <w:rPr>
                <w:rFonts w:cs="Arial"/>
              </w:rPr>
              <w:t>to be fulfilled.</w:t>
            </w:r>
          </w:p>
          <w:p w:rsidR="000217F3" w:rsidRDefault="000217F3" w:rsidP="00687505">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r w:rsidRPr="00B952AC">
              <w:rPr>
                <w:rFonts w:eastAsia="宋体" w:cs="Arial"/>
                <w:lang w:eastAsia="zh-CN"/>
              </w:rPr>
              <w:t>Es/Iot,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0217F3" w:rsidRPr="00B952AC" w:rsidRDefault="000217F3" w:rsidP="00324F97">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sidR="00324F97">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F4A0F" w:rsidRPr="007F4A0F" w:rsidRDefault="007F4A0F" w:rsidP="00864A1E">
      <w:pPr>
        <w:rPr>
          <w:rFonts w:eastAsiaTheme="minorEastAsia"/>
          <w:lang w:eastAsia="zh-CN"/>
        </w:rPr>
      </w:pPr>
    </w:p>
    <w:p w:rsidR="00864A1E" w:rsidRPr="0018139E" w:rsidRDefault="008A67C2" w:rsidP="00864A1E">
      <w:pPr>
        <w:pStyle w:val="4"/>
        <w:rPr>
          <w:snapToGrid w:val="0"/>
        </w:rPr>
      </w:pP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.5</w:t>
      </w:r>
      <w:r>
        <w:rPr>
          <w:rFonts w:eastAsiaTheme="minorEastAsia" w:hint="eastAsia"/>
          <w:bCs/>
        </w:rPr>
        <w:t>.2</w:t>
      </w:r>
      <w:r w:rsidR="00864A1E" w:rsidRPr="0018139E">
        <w:rPr>
          <w:snapToGrid w:val="0"/>
        </w:rPr>
        <w:tab/>
        <w:t>Test Requirements</w:t>
      </w:r>
    </w:p>
    <w:p w:rsidR="00324F97" w:rsidRPr="00076233" w:rsidRDefault="00076233" w:rsidP="00324F97">
      <w:pPr>
        <w:rPr>
          <w:rFonts w:eastAsiaTheme="minorEastAsia"/>
          <w:lang w:eastAsia="zh-CN"/>
        </w:rPr>
      </w:pPr>
      <w:r>
        <w:rPr>
          <w:lang w:eastAsia="zh-CN"/>
        </w:rPr>
        <w:t>During T</w:t>
      </w:r>
      <w:r>
        <w:rPr>
          <w:rFonts w:eastAsiaTheme="minorEastAsia" w:hint="eastAsia"/>
          <w:lang w:eastAsia="zh-CN"/>
        </w:rPr>
        <w:t>1, the</w:t>
      </w:r>
      <w:r w:rsidR="00324F97" w:rsidRPr="0018139E">
        <w:rPr>
          <w:lang w:eastAsia="zh-CN"/>
        </w:rPr>
        <w:t xml:space="preserve"> </w:t>
      </w:r>
      <w:r>
        <w:t>UE</w:t>
      </w:r>
      <w:r>
        <w:rPr>
          <w:rFonts w:eastAsiaTheme="minorEastAsia" w:hint="eastAsia"/>
          <w:lang w:eastAsia="zh-CN"/>
        </w:rPr>
        <w:t xml:space="preserve"> shall be able to</w:t>
      </w:r>
      <w:r>
        <w:t xml:space="preserve"> </w:t>
      </w:r>
      <w:r w:rsidRPr="00A2292A">
        <w:t>receive PDSCH on the new BWP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n+X</w:t>
      </w:r>
      <w:proofErr w:type="spellEnd"/>
      <w:r>
        <w:rPr>
          <w:rFonts w:eastAsiaTheme="minorEastAsia" w:hint="eastAsia"/>
          <w:lang w:eastAsia="zh-CN"/>
        </w:rPr>
        <w:t>), X is TBD.</w:t>
      </w:r>
    </w:p>
    <w:p w:rsidR="00324F97" w:rsidRPr="0018139E" w:rsidRDefault="00324F97" w:rsidP="00324F97">
      <w:pPr>
        <w:rPr>
          <w:lang w:eastAsia="zh-CN"/>
        </w:rPr>
      </w:pPr>
      <w:r w:rsidRPr="0018139E">
        <w:rPr>
          <w:lang w:eastAsia="zh-CN"/>
        </w:rPr>
        <w:t>During T2</w:t>
      </w:r>
      <w:r w:rsidR="00076233">
        <w:rPr>
          <w:rFonts w:eastAsiaTheme="minorEastAsia" w:hint="eastAsia"/>
          <w:lang w:eastAsia="zh-CN"/>
        </w:rPr>
        <w:t xml:space="preserve">, </w:t>
      </w:r>
      <w:r w:rsidR="00076233">
        <w:t>UE</w:t>
      </w:r>
      <w:r w:rsidR="00076233">
        <w:rPr>
          <w:rFonts w:eastAsiaTheme="minorEastAsia" w:hint="eastAsia"/>
          <w:lang w:eastAsia="zh-CN"/>
        </w:rPr>
        <w:t xml:space="preserve"> shall be able to</w:t>
      </w:r>
      <w:r w:rsidR="00076233">
        <w:t xml:space="preserve"> </w:t>
      </w:r>
      <w:r w:rsidR="00076233" w:rsidRPr="00A2292A">
        <w:t>receive PDSCH on the new BWP o</w:t>
      </w:r>
      <w:r w:rsidR="00076233">
        <w:t>f</w:t>
      </w:r>
      <w:r w:rsidR="00076233" w:rsidRPr="00A2292A">
        <w:t xml:space="preserve"> the serving cell on which BWP switch </w:t>
      </w:r>
      <w:r w:rsidR="00076233">
        <w:t>occurs no later than at</w:t>
      </w:r>
      <w:r w:rsidR="00076233">
        <w:rPr>
          <w:rFonts w:eastAsiaTheme="minorEastAsia" w:hint="eastAsia"/>
          <w:lang w:eastAsia="zh-CN"/>
        </w:rPr>
        <w:t xml:space="preserve"> slot # (</w:t>
      </w:r>
      <w:proofErr w:type="spellStart"/>
      <w:r w:rsidR="00076233">
        <w:rPr>
          <w:rFonts w:eastAsiaTheme="minorEastAsia" w:hint="eastAsia"/>
          <w:lang w:eastAsia="zh-CN"/>
        </w:rPr>
        <w:t>m+Y</w:t>
      </w:r>
      <w:proofErr w:type="spellEnd"/>
      <w:r w:rsidR="00076233">
        <w:rPr>
          <w:rFonts w:eastAsiaTheme="minorEastAsia" w:hint="eastAsia"/>
          <w:lang w:eastAsia="zh-CN"/>
        </w:rPr>
        <w:t>), Y is TBD</w:t>
      </w:r>
      <w:r w:rsidRPr="0018139E">
        <w:rPr>
          <w:lang w:eastAsia="zh-CN"/>
        </w:rPr>
        <w:t>.</w:t>
      </w:r>
    </w:p>
    <w:p w:rsidR="00324F97" w:rsidRPr="0018139E" w:rsidRDefault="00324F97" w:rsidP="00324F97">
      <w:pPr>
        <w:rPr>
          <w:lang w:eastAsia="zh-CN"/>
        </w:rPr>
      </w:pPr>
      <w:r w:rsidRPr="0018139E">
        <w:rPr>
          <w:lang w:eastAsia="zh-CN"/>
        </w:rPr>
        <w:t xml:space="preserve">During T3 the </w:t>
      </w:r>
      <w:r w:rsidR="00076233" w:rsidRPr="0018139E">
        <w:rPr>
          <w:lang w:eastAsia="zh-CN"/>
        </w:rPr>
        <w:t xml:space="preserve">UE shall </w:t>
      </w:r>
      <w:r w:rsidR="00076233">
        <w:rPr>
          <w:rFonts w:eastAsiaTheme="minorEastAsia" w:hint="eastAsia"/>
          <w:lang w:eastAsia="zh-CN"/>
        </w:rPr>
        <w:t xml:space="preserve">be able to switch its bandwidth back to the default bandwidth part and receive PDSCH on the BWP1 of serving cell no later than at slot </w:t>
      </w:r>
      <w:proofErr w:type="gramStart"/>
      <w:r w:rsidR="00076233">
        <w:rPr>
          <w:rFonts w:eastAsiaTheme="minorEastAsia" w:hint="eastAsia"/>
          <w:lang w:eastAsia="zh-CN"/>
        </w:rPr>
        <w:t>#(</w:t>
      </w:r>
      <w:proofErr w:type="spellStart"/>
      <w:proofErr w:type="gramEnd"/>
      <w:r w:rsidR="00076233">
        <w:rPr>
          <w:rFonts w:eastAsiaTheme="minorEastAsia" w:hint="eastAsia"/>
          <w:lang w:eastAsia="zh-CN"/>
        </w:rPr>
        <w:t>i+Z</w:t>
      </w:r>
      <w:proofErr w:type="spellEnd"/>
      <w:r w:rsidR="00076233">
        <w:rPr>
          <w:rFonts w:eastAsiaTheme="minorEastAsia" w:hint="eastAsia"/>
          <w:lang w:eastAsia="zh-CN"/>
        </w:rPr>
        <w:t>), Z is TBD</w:t>
      </w:r>
      <w:r w:rsidR="00076233" w:rsidRPr="0018139E">
        <w:rPr>
          <w:lang w:eastAsia="zh-CN"/>
        </w:rPr>
        <w:t>.</w:t>
      </w:r>
      <w:r w:rsidRPr="0018139E">
        <w:rPr>
          <w:lang w:eastAsia="zh-CN"/>
        </w:rPr>
        <w:t>.</w:t>
      </w:r>
    </w:p>
    <w:p w:rsidR="00324F97" w:rsidRPr="0018139E" w:rsidRDefault="00076233" w:rsidP="00324F97">
      <w:pPr>
        <w:rPr>
          <w:lang w:eastAsia="zh-CN"/>
        </w:rPr>
      </w:pPr>
      <w:r>
        <w:rPr>
          <w:lang w:eastAsia="zh-CN"/>
        </w:rPr>
        <w:t xml:space="preserve">The interruption of </w:t>
      </w:r>
      <w:r>
        <w:rPr>
          <w:rFonts w:eastAsiaTheme="minorEastAsia" w:hint="eastAsia"/>
          <w:lang w:eastAsia="zh-CN"/>
        </w:rPr>
        <w:t>S</w:t>
      </w:r>
      <w:r w:rsidR="00324F97" w:rsidRPr="0018139E">
        <w:rPr>
          <w:lang w:eastAsia="zh-CN"/>
        </w:rPr>
        <w:t xml:space="preserve">Cell shall not be more than the values specified in Section </w:t>
      </w:r>
      <w:r w:rsidR="00E26809">
        <w:rPr>
          <w:rFonts w:eastAsiaTheme="minorEastAsia" w:hint="eastAsia"/>
          <w:lang w:eastAsia="zh-CN"/>
        </w:rPr>
        <w:t>8</w:t>
      </w:r>
      <w:r w:rsidR="00324F97" w:rsidRPr="0018139E">
        <w:rPr>
          <w:lang w:eastAsia="zh-CN"/>
        </w:rPr>
        <w:t>.</w:t>
      </w:r>
      <w:r w:rsidR="00E26809">
        <w:rPr>
          <w:rFonts w:eastAsiaTheme="minorEastAsia" w:hint="eastAsia"/>
          <w:lang w:eastAsia="zh-CN"/>
        </w:rPr>
        <w:t>2</w:t>
      </w:r>
      <w:r w:rsidR="00324F97" w:rsidRPr="0018139E">
        <w:rPr>
          <w:lang w:eastAsia="zh-CN"/>
        </w:rPr>
        <w:t>.2.</w:t>
      </w:r>
    </w:p>
    <w:p w:rsidR="00DA26D3" w:rsidRPr="00867F30" w:rsidRDefault="00324F97" w:rsidP="00DA26D3">
      <w:pPr>
        <w:rPr>
          <w:rFonts w:eastAsiaTheme="minorEastAsia"/>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w:t>
      </w:r>
      <w:r w:rsidR="00867F30">
        <w:rPr>
          <w:lang w:eastAsia="zh-CN"/>
        </w:rPr>
        <w:t>ed tests shall be at least 90%.</w:t>
      </w:r>
    </w:p>
    <w:p w:rsidR="00A248A6" w:rsidRPr="00FE04CD" w:rsidRDefault="00A248A6" w:rsidP="00A248A6">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5E3CAF">
        <w:rPr>
          <w:rFonts w:eastAsiaTheme="minorEastAsia"/>
        </w:rPr>
        <w:t>1</w:t>
      </w:r>
      <w:r>
        <w:rPr>
          <w:rFonts w:eastAsiaTheme="minorEastAsia" w:hint="eastAsia"/>
        </w:rPr>
        <w:t>.6</w:t>
      </w:r>
      <w:r w:rsidRPr="005E3CAF">
        <w:rPr>
          <w:rFonts w:eastAsiaTheme="minorEastAsia"/>
        </w:rPr>
        <w:tab/>
      </w:r>
      <w:r w:rsidRPr="00A248A6">
        <w:rPr>
          <w:rFonts w:eastAsiaTheme="minorEastAsia"/>
        </w:rPr>
        <w:t>SA TDD DL BWP switching interruption of SCell in non-DRX in FR1</w:t>
      </w:r>
      <w:r w:rsidRPr="00A248A6">
        <w:rPr>
          <w:rFonts w:eastAsiaTheme="minorEastAsia" w:hint="eastAsia"/>
        </w:rPr>
        <w:t xml:space="preserve"> with 30KHz SCS</w:t>
      </w:r>
    </w:p>
    <w:p w:rsidR="00A248A6" w:rsidRPr="00FE04CD" w:rsidRDefault="00A248A6" w:rsidP="00A248A6">
      <w:pPr>
        <w:pStyle w:val="4"/>
        <w:rPr>
          <w:rFonts w:eastAsia="MS Mincho"/>
          <w:bCs/>
          <w:lang w:eastAsia="en-US"/>
        </w:rPr>
      </w:pP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.6</w:t>
      </w:r>
      <w:r>
        <w:rPr>
          <w:rFonts w:eastAsiaTheme="minorEastAsia" w:hint="eastAsia"/>
          <w:bCs/>
        </w:rPr>
        <w:t>.1</w:t>
      </w:r>
      <w:r>
        <w:rPr>
          <w:rFonts w:eastAsiaTheme="minorEastAsia" w:hint="eastAsia"/>
          <w:bCs/>
        </w:rPr>
        <w:tab/>
      </w:r>
      <w:r w:rsidRPr="00FE04CD">
        <w:rPr>
          <w:rFonts w:eastAsia="MS Mincho"/>
          <w:bCs/>
          <w:lang w:eastAsia="en-US"/>
        </w:rPr>
        <w:t>Test Purpose and Environment</w:t>
      </w:r>
    </w:p>
    <w:p w:rsidR="00A248A6" w:rsidRPr="0018139E" w:rsidRDefault="00A248A6" w:rsidP="00A248A6">
      <w:pPr>
        <w:rPr>
          <w:szCs w:val="24"/>
        </w:rPr>
      </w:pPr>
      <w:r w:rsidRPr="0018139E">
        <w:t xml:space="preserve">The purpose of this test is to verify that the </w:t>
      </w:r>
      <w:r>
        <w:rPr>
          <w:rFonts w:eastAsiaTheme="minorEastAsia" w:hint="eastAsia"/>
          <w:lang w:eastAsia="zh-CN"/>
        </w:rPr>
        <w:t>SA interruptions on SCell due to PCell DL BWP switching</w:t>
      </w:r>
      <w:r w:rsidRPr="0018139E">
        <w:t xml:space="preserve"> are within the re</w:t>
      </w:r>
      <w:r>
        <w:t xml:space="preserve">quirements stated in section </w:t>
      </w:r>
      <w:r>
        <w:rPr>
          <w:rFonts w:eastAsiaTheme="minorEastAsia" w:hint="eastAsia"/>
          <w:lang w:eastAsia="zh-CN"/>
        </w:rPr>
        <w:t>8.2</w:t>
      </w:r>
      <w:r w:rsidRPr="0018139E">
        <w:t>.</w:t>
      </w:r>
      <w:r w:rsidRPr="00830947">
        <w:rPr>
          <w:rFonts w:eastAsiaTheme="minorEastAsia" w:hint="eastAsia"/>
          <w:lang w:eastAsia="zh-CN"/>
        </w:rPr>
        <w:t xml:space="preserve"> </w:t>
      </w:r>
      <w:r>
        <w:rPr>
          <w:rFonts w:eastAsiaTheme="minorEastAsia" w:hint="eastAsia"/>
          <w:lang w:eastAsia="zh-CN"/>
        </w:rPr>
        <w:t xml:space="preserve">This test will verify the missed ACK/NACK rate for NR SCell in SA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8.2.</w:t>
      </w:r>
    </w:p>
    <w:p w:rsidR="00A248A6" w:rsidRPr="0018139E" w:rsidRDefault="00A248A6" w:rsidP="00A248A6">
      <w:r w:rsidRPr="0018139E">
        <w:t xml:space="preserve">The test parameters are given in Tables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Pr>
          <w:rFonts w:eastAsiaTheme="minorEastAsia" w:cs="Arial" w:hint="eastAsia"/>
          <w:bCs/>
          <w:lang w:eastAsia="zh-CN"/>
        </w:rPr>
        <w:t>6</w:t>
      </w:r>
      <w:r>
        <w:rPr>
          <w:rFonts w:eastAsiaTheme="minorEastAsia" w:hint="eastAsia"/>
          <w:bCs/>
        </w:rPr>
        <w:t>.1</w:t>
      </w:r>
      <w:r w:rsidRPr="0018139E">
        <w:t xml:space="preserve">-1 and cell-specific parameters in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Pr>
          <w:rFonts w:eastAsiaTheme="minorEastAsia" w:cs="Arial" w:hint="eastAsia"/>
          <w:bCs/>
          <w:lang w:eastAsia="zh-CN"/>
        </w:rPr>
        <w:t>6</w:t>
      </w:r>
      <w:r>
        <w:rPr>
          <w:rFonts w:eastAsiaTheme="minorEastAsia" w:hint="eastAsia"/>
          <w:bCs/>
        </w:rPr>
        <w:t>.1</w:t>
      </w:r>
      <w:r w:rsidRPr="0018139E">
        <w:t xml:space="preserve">-2 below. The test consists of three successive time periods, with duration of T1, T2 and T3, respectively. There are two carriers, each with one cell. Both cells have constant signal levels throughout the test. Before the test starts the UE is connected to Cell 1 </w:t>
      </w:r>
      <w:r w:rsidRPr="0018139E">
        <w:lastRenderedPageBreak/>
        <w:t xml:space="preserve">(PCell) on radio channel 1 (PCC) </w:t>
      </w:r>
      <w:r>
        <w:rPr>
          <w:rFonts w:eastAsiaTheme="minorEastAsia" w:hint="eastAsia"/>
          <w:lang w:eastAsia="zh-CN"/>
        </w:rPr>
        <w:t>and</w:t>
      </w:r>
      <w:r w:rsidRPr="0018139E">
        <w:t xml:space="preserve"> Cell 2 on radio channel 2. The UE shall be continuously scheduled in the PCell </w:t>
      </w:r>
      <w:r>
        <w:rPr>
          <w:rFonts w:eastAsiaTheme="minorEastAsia" w:hint="eastAsia"/>
          <w:lang w:eastAsia="zh-CN"/>
        </w:rPr>
        <w:t xml:space="preserve">and SCell </w:t>
      </w:r>
      <w:r w:rsidRPr="0018139E">
        <w:t>throughout the whole test.</w:t>
      </w:r>
    </w:p>
    <w:p w:rsidR="00A248A6" w:rsidRPr="00216397" w:rsidRDefault="00A248A6" w:rsidP="00A248A6">
      <w:pPr>
        <w:rPr>
          <w:rFonts w:eastAsiaTheme="minorEastAsia"/>
          <w:lang w:eastAsia="zh-CN"/>
        </w:rPr>
      </w:pPr>
      <w:r>
        <w:rPr>
          <w:rFonts w:eastAsiaTheme="minorEastAsia" w:hint="eastAsia"/>
          <w:lang w:eastAsia="zh-CN"/>
        </w:rPr>
        <w:t>A</w:t>
      </w:r>
      <w:r>
        <w:t>fter reading RMSI in SA</w:t>
      </w:r>
      <w:r>
        <w:rPr>
          <w:rFonts w:eastAsiaTheme="minorEastAsia" w:hint="eastAsia"/>
          <w:lang w:eastAsia="zh-CN"/>
        </w:rPr>
        <w:t>,</w:t>
      </w:r>
      <w:r>
        <w:t xml:space="preserve"> UE will camp on the initial bandwidth-BWP0. The BWP1 can be provided by RRC configuration </w:t>
      </w:r>
      <w:r w:rsidRPr="0013387B">
        <w:rPr>
          <w:i/>
        </w:rPr>
        <w:t>defaultDownlinkBWP-1</w:t>
      </w:r>
      <w:r>
        <w:rPr>
          <w:i/>
        </w:rPr>
        <w:t xml:space="preserve"> </w:t>
      </w:r>
      <w:r>
        <w:t>as the default BWP.</w:t>
      </w:r>
      <w:r>
        <w:rPr>
          <w:rFonts w:eastAsiaTheme="minorEastAsia" w:hint="eastAsia"/>
          <w:lang w:eastAsia="zh-CN"/>
        </w:rPr>
        <w:t xml:space="preserve"> At the beginning of T1, the UE receives RRC signalling including </w:t>
      </w:r>
      <w:r w:rsidRPr="00CC49C9">
        <w:rPr>
          <w:i/>
        </w:rPr>
        <w:t>firstActiveDownlinkBWP-1</w:t>
      </w:r>
      <w:r>
        <w:rPr>
          <w:rFonts w:eastAsiaTheme="minorEastAsia" w:hint="eastAsia"/>
          <w:i/>
          <w:lang w:eastAsia="zh-CN"/>
        </w:rPr>
        <w:t xml:space="preserve"> </w:t>
      </w:r>
      <w:r>
        <w:rPr>
          <w:rFonts w:eastAsiaTheme="minorEastAsia"/>
          <w:lang w:eastAsia="zh-CN"/>
        </w:rPr>
        <w:t>command</w:t>
      </w:r>
      <w:r>
        <w:rPr>
          <w:rFonts w:eastAsiaTheme="minorEastAsia" w:hint="eastAsia"/>
          <w:lang w:eastAsia="zh-CN"/>
        </w:rPr>
        <w:t xml:space="preserve"> in time slot #n</w:t>
      </w:r>
      <w:r>
        <w:rPr>
          <w:rFonts w:eastAsiaTheme="minorEastAsia"/>
          <w:lang w:eastAsia="zh-CN"/>
        </w:rPr>
        <w:t>.</w:t>
      </w:r>
      <w:r>
        <w:t xml:space="preserve"> </w:t>
      </w:r>
      <w:r>
        <w:rPr>
          <w:rFonts w:eastAsiaTheme="minorEastAsia" w:hint="eastAsia"/>
          <w:lang w:eastAsia="zh-CN"/>
        </w:rPr>
        <w:t xml:space="preserve">During the time period T1, </w:t>
      </w:r>
      <w:r>
        <w:t>UE</w:t>
      </w:r>
      <w:r>
        <w:rPr>
          <w:rFonts w:eastAsiaTheme="minorEastAsia" w:hint="eastAsia"/>
          <w:lang w:eastAsia="zh-CN"/>
        </w:rPr>
        <w:t xml:space="preserve"> shall be able to</w:t>
      </w:r>
      <w:r>
        <w:t xml:space="preserve"> </w:t>
      </w:r>
      <w:r w:rsidRPr="00A2292A">
        <w:t>receive PDSCH on the new BWP</w:t>
      </w:r>
      <w:r>
        <w:rPr>
          <w:rFonts w:eastAsiaTheme="minorEastAsia" w:hint="eastAsia"/>
          <w:lang w:eastAsia="zh-CN"/>
        </w:rPr>
        <w:t>1</w:t>
      </w:r>
      <w:r w:rsidRPr="00A2292A">
        <w:t xml:space="preserve">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n+X</w:t>
      </w:r>
      <w:proofErr w:type="spellEnd"/>
      <w:r>
        <w:rPr>
          <w:rFonts w:eastAsiaTheme="minorEastAsia" w:hint="eastAsia"/>
          <w:lang w:eastAsia="zh-CN"/>
        </w:rPr>
        <w:t>), X is TBD.</w:t>
      </w:r>
    </w:p>
    <w:p w:rsidR="00A248A6" w:rsidRDefault="00A248A6" w:rsidP="00A248A6">
      <w:pPr>
        <w:rPr>
          <w:rFonts w:eastAsiaTheme="minorEastAsia"/>
          <w:lang w:eastAsia="zh-CN"/>
        </w:rPr>
      </w:pPr>
      <w:r>
        <w:rPr>
          <w:rFonts w:eastAsiaTheme="minorEastAsia" w:hint="eastAsia"/>
          <w:lang w:eastAsia="zh-CN"/>
        </w:rPr>
        <w:t xml:space="preserve">The point in time at which the DCI format 1_1 is received in a slot #m, defines the start of time period T2. </w:t>
      </w:r>
      <w:r>
        <w:rPr>
          <w:rFonts w:eastAsiaTheme="minorEastAsia"/>
          <w:lang w:eastAsia="zh-CN"/>
        </w:rPr>
        <w:t>T</w:t>
      </w:r>
      <w:r>
        <w:rPr>
          <w:rFonts w:eastAsiaTheme="minorEastAsia" w:hint="eastAsia"/>
          <w:lang w:eastAsia="zh-CN"/>
        </w:rPr>
        <w:t xml:space="preserve">he bandwidth part indicator field triggers the change of active DL BWP during the time duration T2. </w:t>
      </w:r>
      <w:r>
        <w:t>UE</w:t>
      </w:r>
      <w:r>
        <w:rPr>
          <w:rFonts w:eastAsiaTheme="minorEastAsia" w:hint="eastAsia"/>
          <w:lang w:eastAsia="zh-CN"/>
        </w:rPr>
        <w:t xml:space="preserve"> shall be able to</w:t>
      </w:r>
      <w:r>
        <w:t xml:space="preserve"> </w:t>
      </w:r>
      <w:r w:rsidRPr="00A2292A">
        <w:t>receive PDSCH on the new BWP</w:t>
      </w:r>
      <w:r>
        <w:rPr>
          <w:rFonts w:eastAsiaTheme="minorEastAsia" w:hint="eastAsia"/>
          <w:lang w:eastAsia="zh-CN"/>
        </w:rPr>
        <w:t>2</w:t>
      </w:r>
      <w:r w:rsidRPr="00A2292A">
        <w:t xml:space="preserve">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m+Y</w:t>
      </w:r>
      <w:proofErr w:type="spellEnd"/>
      <w:r>
        <w:rPr>
          <w:rFonts w:eastAsiaTheme="minorEastAsia" w:hint="eastAsia"/>
          <w:lang w:eastAsia="zh-CN"/>
        </w:rPr>
        <w:t>), Y is TBD.</w:t>
      </w:r>
    </w:p>
    <w:p w:rsidR="00A248A6" w:rsidRPr="0018139E" w:rsidRDefault="00A248A6" w:rsidP="00A248A6">
      <w:pPr>
        <w:rPr>
          <w:lang w:eastAsia="zh-CN"/>
        </w:rPr>
      </w:pPr>
      <w:r>
        <w:rPr>
          <w:rFonts w:eastAsiaTheme="minorEastAsia" w:hint="eastAsia"/>
          <w:lang w:eastAsia="zh-CN"/>
        </w:rPr>
        <w:t xml:space="preserve">Upon the expiry of </w:t>
      </w:r>
      <w:proofErr w:type="spellStart"/>
      <w:r w:rsidRPr="0013387B">
        <w:rPr>
          <w:i/>
        </w:rPr>
        <w:t>bwp-InactivityTimer</w:t>
      </w:r>
      <w:proofErr w:type="spellEnd"/>
      <w:r>
        <w:rPr>
          <w:i/>
        </w:rPr>
        <w:t>,</w:t>
      </w:r>
      <w:r>
        <w:rPr>
          <w:rFonts w:eastAsiaTheme="minorEastAsia" w:hint="eastAsia"/>
          <w:i/>
          <w:lang w:eastAsia="zh-CN"/>
        </w:rPr>
        <w:t xml:space="preserve"> </w:t>
      </w:r>
      <w:r>
        <w:rPr>
          <w:rFonts w:eastAsiaTheme="minorEastAsia" w:hint="eastAsia"/>
          <w:lang w:eastAsia="zh-CN"/>
        </w:rPr>
        <w:t>defines the start of t</w:t>
      </w:r>
      <w:r w:rsidRPr="0018139E">
        <w:rPr>
          <w:lang w:eastAsia="zh-CN"/>
        </w:rPr>
        <w:t xml:space="preserve">ime period T3 </w:t>
      </w:r>
      <w:r>
        <w:rPr>
          <w:rFonts w:eastAsiaTheme="minorEastAsia" w:hint="eastAsia"/>
          <w:lang w:eastAsia="zh-CN"/>
        </w:rPr>
        <w:t>in a slat #</w:t>
      </w:r>
      <w:proofErr w:type="spellStart"/>
      <w:r>
        <w:rPr>
          <w:rFonts w:eastAsiaTheme="minorEastAsia" w:hint="eastAsia"/>
          <w:lang w:eastAsia="zh-CN"/>
        </w:rPr>
        <w:t>i</w:t>
      </w:r>
      <w:proofErr w:type="spellEnd"/>
      <w:r>
        <w:rPr>
          <w:rFonts w:eastAsiaTheme="minorEastAsia" w:hint="eastAsia"/>
          <w:lang w:eastAsia="zh-CN"/>
        </w:rPr>
        <w:t>.</w:t>
      </w:r>
      <w:r w:rsidRPr="0018139E">
        <w:rPr>
          <w:lang w:eastAsia="zh-CN"/>
        </w:rPr>
        <w:t xml:space="preserve"> The UE shall </w:t>
      </w:r>
      <w:r>
        <w:rPr>
          <w:rFonts w:eastAsiaTheme="minorEastAsia" w:hint="eastAsia"/>
          <w:lang w:eastAsia="zh-CN"/>
        </w:rPr>
        <w:t xml:space="preserve">be able to switch its bandwidth back to the default bandwidth part </w:t>
      </w:r>
      <w:r>
        <w:rPr>
          <w:rFonts w:eastAsiaTheme="minorEastAsia"/>
          <w:lang w:eastAsia="zh-CN"/>
        </w:rPr>
        <w:t>–</w:t>
      </w:r>
      <w:r>
        <w:rPr>
          <w:rFonts w:eastAsiaTheme="minorEastAsia" w:hint="eastAsia"/>
          <w:lang w:eastAsia="zh-CN"/>
        </w:rPr>
        <w:t xml:space="preserve"> BWP1 and receive PDSCH on the BWP1 of serving cell no later than at slot </w:t>
      </w:r>
      <w:proofErr w:type="gramStart"/>
      <w:r>
        <w:rPr>
          <w:rFonts w:eastAsiaTheme="minorEastAsia" w:hint="eastAsia"/>
          <w:lang w:eastAsia="zh-CN"/>
        </w:rPr>
        <w:t>#(</w:t>
      </w:r>
      <w:proofErr w:type="spellStart"/>
      <w:proofErr w:type="gramEnd"/>
      <w:r>
        <w:rPr>
          <w:rFonts w:eastAsiaTheme="minorEastAsia" w:hint="eastAsia"/>
          <w:lang w:eastAsia="zh-CN"/>
        </w:rPr>
        <w:t>i+Z</w:t>
      </w:r>
      <w:proofErr w:type="spellEnd"/>
      <w:r>
        <w:rPr>
          <w:rFonts w:eastAsiaTheme="minorEastAsia" w:hint="eastAsia"/>
          <w:lang w:eastAsia="zh-CN"/>
        </w:rPr>
        <w:t>), Z is TBD</w:t>
      </w:r>
      <w:r w:rsidRPr="0018139E">
        <w:rPr>
          <w:lang w:eastAsia="zh-CN"/>
        </w:rPr>
        <w:t>.</w:t>
      </w:r>
    </w:p>
    <w:p w:rsidR="00A248A6" w:rsidRPr="0018139E" w:rsidRDefault="00A248A6" w:rsidP="00A248A6">
      <w:pPr>
        <w:rPr>
          <w:lang w:eastAsia="zh-CN"/>
        </w:rPr>
      </w:pPr>
      <w:r w:rsidRPr="0018139E">
        <w:rPr>
          <w:lang w:eastAsia="zh-CN"/>
        </w:rPr>
        <w:t xml:space="preserve">The test equipment verifies that potential interruption is carried out in the correct time span by monitoring ACK/NACK sent in </w:t>
      </w:r>
      <w:r>
        <w:rPr>
          <w:rFonts w:eastAsiaTheme="minorEastAsia" w:hint="eastAsia"/>
          <w:lang w:eastAsia="zh-CN"/>
        </w:rPr>
        <w:t>S</w:t>
      </w:r>
      <w:r w:rsidRPr="0018139E">
        <w:rPr>
          <w:lang w:eastAsia="zh-CN"/>
        </w:rPr>
        <w:t xml:space="preserve">Cell during </w:t>
      </w:r>
      <w:r>
        <w:rPr>
          <w:rFonts w:eastAsiaTheme="minorEastAsia" w:hint="eastAsia"/>
          <w:lang w:eastAsia="zh-CN"/>
        </w:rPr>
        <w:t>PCell DL BWP switching</w:t>
      </w:r>
      <w:r w:rsidRPr="0018139E">
        <w:rPr>
          <w:lang w:eastAsia="zh-CN"/>
        </w:rPr>
        <w:t>, respectively.</w:t>
      </w:r>
    </w:p>
    <w:p w:rsidR="00A248A6" w:rsidRPr="0018139E" w:rsidRDefault="00A248A6" w:rsidP="00A248A6">
      <w:pPr>
        <w:rPr>
          <w:lang w:eastAsia="zh-CN"/>
        </w:rPr>
      </w:pPr>
      <w:r w:rsidRPr="00B952AC">
        <w:t>PDCCHs indicating new transmissions shall be sent continuously</w:t>
      </w:r>
      <w:r w:rsidRPr="00B952AC">
        <w:rPr>
          <w:rFonts w:hint="eastAsia"/>
        </w:rPr>
        <w:t xml:space="preserve"> on </w:t>
      </w:r>
      <w:r>
        <w:t>PCell</w:t>
      </w:r>
      <w:r>
        <w:rPr>
          <w:rFonts w:eastAsiaTheme="minorEastAsia" w:hint="eastAsia"/>
          <w:lang w:eastAsia="zh-CN"/>
        </w:rPr>
        <w:t>/</w:t>
      </w:r>
      <w:r>
        <w:t>S</w:t>
      </w:r>
      <w:r w:rsidRPr="00B952AC">
        <w:rPr>
          <w:rFonts w:hint="eastAsia"/>
        </w:rPr>
        <w:t>Cell</w:t>
      </w:r>
      <w:r w:rsidRPr="00B952AC">
        <w:t xml:space="preserve"> to ensure that the UE would have ACK/NACK sending during identifying </w:t>
      </w:r>
      <w:r>
        <w:t>new BWP</w:t>
      </w:r>
      <w:r w:rsidRPr="00B952AC">
        <w:t xml:space="preserve"> </w:t>
      </w:r>
      <w:r>
        <w:t xml:space="preserve">switching </w:t>
      </w:r>
      <w:r w:rsidRPr="00B952AC">
        <w:t xml:space="preserve">of </w:t>
      </w:r>
      <w:r>
        <w:rPr>
          <w:rFonts w:cs="v4.2.0"/>
        </w:rPr>
        <w:t>PCell/</w:t>
      </w:r>
      <w:r>
        <w:t>PSCell</w:t>
      </w:r>
      <w:r w:rsidRPr="00B952AC">
        <w:t>.</w:t>
      </w:r>
    </w:p>
    <w:p w:rsidR="00A248A6" w:rsidRPr="007B0EA4" w:rsidRDefault="00A248A6" w:rsidP="00A248A6">
      <w:pPr>
        <w:rPr>
          <w:rFonts w:eastAsiaTheme="minorEastAsia"/>
          <w:lang w:eastAsia="zh-CN"/>
        </w:rPr>
      </w:pPr>
    </w:p>
    <w:p w:rsidR="00A248A6" w:rsidRPr="0018139E" w:rsidRDefault="00A248A6" w:rsidP="00A248A6">
      <w:pPr>
        <w:pStyle w:val="TH"/>
      </w:pPr>
      <w:r w:rsidRPr="0018139E">
        <w:rPr>
          <w:rFonts w:cs="v4.2.0"/>
        </w:rPr>
        <w:t xml:space="preserve">Table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Pr>
          <w:rFonts w:eastAsiaTheme="minorEastAsia" w:cs="Arial" w:hint="eastAsia"/>
          <w:bCs/>
          <w:lang w:eastAsia="zh-CN"/>
        </w:rPr>
        <w:t>6</w:t>
      </w:r>
      <w:r>
        <w:rPr>
          <w:rFonts w:eastAsiaTheme="minorEastAsia" w:hint="eastAsia"/>
          <w:bCs/>
        </w:rPr>
        <w:t>.1</w:t>
      </w:r>
      <w:r w:rsidRPr="0018139E">
        <w:t>-1</w:t>
      </w:r>
      <w:r w:rsidRPr="0018139E">
        <w:rPr>
          <w:rFonts w:cs="v4.2.0"/>
        </w:rPr>
        <w:t xml:space="preserve">: General test parameters for </w:t>
      </w:r>
      <w:r w:rsidR="00B42383" w:rsidRPr="00A248A6">
        <w:rPr>
          <w:rFonts w:eastAsiaTheme="minorEastAsia"/>
          <w:lang w:eastAsia="zh-CN"/>
        </w:rPr>
        <w:t>SA TDD DL BWP switching interruption of SCell in non-DRX in FR1</w:t>
      </w:r>
      <w:r w:rsidR="00B42383" w:rsidRPr="00A248A6">
        <w:rPr>
          <w:rFonts w:eastAsiaTheme="minorEastAsia" w:hint="eastAsia"/>
          <w:lang w:eastAsia="zh-CN"/>
        </w:rPr>
        <w:t xml:space="preserve"> with 30KHz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248A6" w:rsidRPr="0018139E" w:rsidTr="005300D5">
        <w:trPr>
          <w:cantSplit/>
          <w:jc w:val="center"/>
        </w:trPr>
        <w:tc>
          <w:tcPr>
            <w:tcW w:w="2410" w:type="dxa"/>
          </w:tcPr>
          <w:p w:rsidR="00A248A6" w:rsidRPr="0018139E" w:rsidRDefault="00A248A6" w:rsidP="005300D5">
            <w:pPr>
              <w:pStyle w:val="TAH"/>
              <w:rPr>
                <w:rFonts w:cs="Arial"/>
                <w:b w:val="0"/>
                <w:bCs/>
                <w:lang w:eastAsia="en-US"/>
              </w:rPr>
            </w:pPr>
            <w:r w:rsidRPr="0018139E">
              <w:rPr>
                <w:rFonts w:cs="Arial"/>
                <w:b w:val="0"/>
                <w:bCs/>
                <w:lang w:eastAsia="en-US"/>
              </w:rPr>
              <w:t>Parameter</w:t>
            </w:r>
          </w:p>
        </w:tc>
        <w:tc>
          <w:tcPr>
            <w:tcW w:w="851" w:type="dxa"/>
          </w:tcPr>
          <w:p w:rsidR="00A248A6" w:rsidRPr="0018139E" w:rsidRDefault="00A248A6" w:rsidP="005300D5">
            <w:pPr>
              <w:pStyle w:val="TAH"/>
              <w:rPr>
                <w:rFonts w:cs="Arial"/>
                <w:b w:val="0"/>
                <w:bCs/>
                <w:lang w:eastAsia="en-US"/>
              </w:rPr>
            </w:pPr>
            <w:r w:rsidRPr="0018139E">
              <w:rPr>
                <w:rFonts w:cs="Arial"/>
                <w:b w:val="0"/>
                <w:bCs/>
                <w:lang w:eastAsia="en-US"/>
              </w:rPr>
              <w:t>Unit</w:t>
            </w:r>
          </w:p>
        </w:tc>
        <w:tc>
          <w:tcPr>
            <w:tcW w:w="1842" w:type="dxa"/>
          </w:tcPr>
          <w:p w:rsidR="00A248A6" w:rsidRPr="0018139E" w:rsidRDefault="00A248A6" w:rsidP="005300D5">
            <w:pPr>
              <w:pStyle w:val="TAH"/>
              <w:rPr>
                <w:rFonts w:cs="Arial"/>
                <w:b w:val="0"/>
                <w:bCs/>
                <w:lang w:eastAsia="en-US"/>
              </w:rPr>
            </w:pPr>
            <w:r w:rsidRPr="0018139E">
              <w:rPr>
                <w:rFonts w:cs="Arial"/>
                <w:b w:val="0"/>
                <w:bCs/>
                <w:lang w:eastAsia="en-US"/>
              </w:rPr>
              <w:t>Value</w:t>
            </w:r>
          </w:p>
        </w:tc>
        <w:tc>
          <w:tcPr>
            <w:tcW w:w="3665" w:type="dxa"/>
          </w:tcPr>
          <w:p w:rsidR="00A248A6" w:rsidRPr="0018139E" w:rsidRDefault="00A248A6" w:rsidP="005300D5">
            <w:pPr>
              <w:pStyle w:val="TAH"/>
              <w:rPr>
                <w:rFonts w:cs="Arial"/>
                <w:b w:val="0"/>
                <w:bCs/>
                <w:lang w:eastAsia="en-US"/>
              </w:rPr>
            </w:pPr>
            <w:r w:rsidRPr="0018139E">
              <w:rPr>
                <w:rFonts w:cs="Arial"/>
                <w:b w:val="0"/>
                <w:bCs/>
                <w:lang w:eastAsia="en-US"/>
              </w:rPr>
              <w:t>Comment</w:t>
            </w:r>
          </w:p>
        </w:tc>
      </w:tr>
      <w:tr w:rsidR="00A248A6" w:rsidRPr="0018139E" w:rsidTr="005300D5">
        <w:trPr>
          <w:cantSplit/>
          <w:jc w:val="center"/>
        </w:trPr>
        <w:tc>
          <w:tcPr>
            <w:tcW w:w="2410" w:type="dxa"/>
          </w:tcPr>
          <w:p w:rsidR="00A248A6" w:rsidRPr="0018139E" w:rsidRDefault="00A248A6" w:rsidP="005300D5">
            <w:pPr>
              <w:pStyle w:val="TAL"/>
              <w:rPr>
                <w:rFonts w:cs="Arial"/>
                <w:lang w:eastAsia="en-US"/>
              </w:rPr>
            </w:pPr>
            <w:r w:rsidRPr="0018139E">
              <w:rPr>
                <w:rFonts w:cs="Arial"/>
                <w:lang w:eastAsia="en-US"/>
              </w:rPr>
              <w:t>RF Channel Number</w:t>
            </w:r>
          </w:p>
        </w:tc>
        <w:tc>
          <w:tcPr>
            <w:tcW w:w="851" w:type="dxa"/>
            <w:vAlign w:val="center"/>
          </w:tcPr>
          <w:p w:rsidR="00A248A6" w:rsidRPr="0018139E" w:rsidRDefault="00A248A6" w:rsidP="005300D5">
            <w:pPr>
              <w:pStyle w:val="TAC"/>
              <w:rPr>
                <w:rFonts w:cs="Arial"/>
                <w:lang w:eastAsia="en-US"/>
              </w:rPr>
            </w:pPr>
          </w:p>
        </w:tc>
        <w:tc>
          <w:tcPr>
            <w:tcW w:w="1842" w:type="dxa"/>
            <w:vAlign w:val="center"/>
          </w:tcPr>
          <w:p w:rsidR="00A248A6" w:rsidRPr="0018139E" w:rsidRDefault="00A248A6" w:rsidP="005300D5">
            <w:pPr>
              <w:pStyle w:val="TAC"/>
              <w:rPr>
                <w:rFonts w:cs="Arial"/>
                <w:lang w:eastAsia="ja-JP"/>
              </w:rPr>
            </w:pPr>
            <w:r w:rsidRPr="0018139E">
              <w:rPr>
                <w:rFonts w:cs="Arial"/>
                <w:lang w:eastAsia="en-US"/>
              </w:rPr>
              <w:t>1, 2</w:t>
            </w:r>
          </w:p>
        </w:tc>
        <w:tc>
          <w:tcPr>
            <w:tcW w:w="3665" w:type="dxa"/>
          </w:tcPr>
          <w:p w:rsidR="00A248A6" w:rsidRPr="0002643F" w:rsidRDefault="00A248A6" w:rsidP="005300D5">
            <w:pPr>
              <w:pStyle w:val="TAL"/>
              <w:rPr>
                <w:rFonts w:eastAsiaTheme="minorEastAsia" w:cs="Arial"/>
                <w:lang w:eastAsia="zh-CN"/>
              </w:rPr>
            </w:pPr>
            <w:r>
              <w:rPr>
                <w:rFonts w:eastAsiaTheme="minorEastAsia" w:cs="Arial" w:hint="eastAsia"/>
                <w:lang w:eastAsia="zh-CN"/>
              </w:rPr>
              <w:t>Two NR RF channels</w:t>
            </w:r>
          </w:p>
        </w:tc>
      </w:tr>
      <w:tr w:rsidR="00A248A6" w:rsidRPr="0018139E" w:rsidTr="005300D5">
        <w:trPr>
          <w:cantSplit/>
          <w:jc w:val="center"/>
        </w:trPr>
        <w:tc>
          <w:tcPr>
            <w:tcW w:w="2410" w:type="dxa"/>
          </w:tcPr>
          <w:p w:rsidR="00A248A6" w:rsidRPr="0018139E" w:rsidRDefault="00A248A6" w:rsidP="005300D5">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A248A6" w:rsidRPr="0018139E" w:rsidRDefault="00A248A6" w:rsidP="005300D5">
            <w:pPr>
              <w:pStyle w:val="TAC"/>
              <w:rPr>
                <w:rFonts w:cs="Arial"/>
                <w:lang w:eastAsia="en-US"/>
              </w:rPr>
            </w:pPr>
          </w:p>
        </w:tc>
        <w:tc>
          <w:tcPr>
            <w:tcW w:w="1842" w:type="dxa"/>
          </w:tcPr>
          <w:p w:rsidR="00A248A6" w:rsidRPr="0018139E" w:rsidRDefault="00A248A6" w:rsidP="005300D5">
            <w:pPr>
              <w:pStyle w:val="TAC"/>
              <w:rPr>
                <w:rFonts w:cs="Arial"/>
                <w:lang w:eastAsia="en-US"/>
              </w:rPr>
            </w:pPr>
            <w:r w:rsidRPr="0018139E">
              <w:rPr>
                <w:rFonts w:cs="Arial"/>
                <w:lang w:eastAsia="en-US"/>
              </w:rPr>
              <w:t>Cell1</w:t>
            </w:r>
          </w:p>
        </w:tc>
        <w:tc>
          <w:tcPr>
            <w:tcW w:w="3665" w:type="dxa"/>
          </w:tcPr>
          <w:p w:rsidR="00A248A6" w:rsidRPr="0018139E" w:rsidRDefault="00A248A6" w:rsidP="005300D5">
            <w:pPr>
              <w:pStyle w:val="TAL"/>
              <w:rPr>
                <w:rFonts w:cs="Arial"/>
                <w:lang w:eastAsia="en-US"/>
              </w:rPr>
            </w:pPr>
            <w:r w:rsidRPr="0018139E">
              <w:rPr>
                <w:rFonts w:cs="Arial"/>
                <w:lang w:eastAsia="en-US"/>
              </w:rPr>
              <w:t xml:space="preserve">PCell on </w:t>
            </w:r>
            <w:r>
              <w:rPr>
                <w:rFonts w:eastAsiaTheme="minorEastAsia" w:cs="Arial" w:hint="eastAsia"/>
                <w:lang w:eastAsia="zh-CN"/>
              </w:rPr>
              <w:t>NR</w:t>
            </w:r>
            <w:r w:rsidRPr="0018139E">
              <w:rPr>
                <w:rFonts w:cs="Arial"/>
                <w:lang w:eastAsia="en-US"/>
              </w:rPr>
              <w:t xml:space="preserve"> RF channel number 1.</w:t>
            </w:r>
          </w:p>
        </w:tc>
      </w:tr>
      <w:tr w:rsidR="00A248A6" w:rsidRPr="0018139E" w:rsidTr="005300D5">
        <w:trPr>
          <w:cantSplit/>
          <w:jc w:val="center"/>
        </w:trPr>
        <w:tc>
          <w:tcPr>
            <w:tcW w:w="2410" w:type="dxa"/>
          </w:tcPr>
          <w:p w:rsidR="00A248A6" w:rsidRPr="0018139E" w:rsidRDefault="00A248A6" w:rsidP="005300D5">
            <w:pPr>
              <w:pStyle w:val="TAL"/>
              <w:rPr>
                <w:rFonts w:cs="v4.2.0"/>
                <w:lang w:eastAsia="ja-JP"/>
              </w:rPr>
            </w:pPr>
            <w:r>
              <w:rPr>
                <w:rFonts w:cs="v4.2.0"/>
                <w:lang w:eastAsia="en-US"/>
              </w:rPr>
              <w:t xml:space="preserve">Configured </w:t>
            </w:r>
            <w:r w:rsidRPr="0018139E">
              <w:rPr>
                <w:rFonts w:cs="v4.2.0"/>
                <w:lang w:eastAsia="en-US"/>
              </w:rPr>
              <w:t>activated SCell</w:t>
            </w:r>
          </w:p>
        </w:tc>
        <w:tc>
          <w:tcPr>
            <w:tcW w:w="851" w:type="dxa"/>
            <w:vAlign w:val="center"/>
          </w:tcPr>
          <w:p w:rsidR="00A248A6" w:rsidRPr="0018139E" w:rsidRDefault="00A248A6" w:rsidP="005300D5">
            <w:pPr>
              <w:pStyle w:val="TAC"/>
              <w:rPr>
                <w:rFonts w:cs="v4.2.0"/>
                <w:lang w:eastAsia="ja-JP"/>
              </w:rPr>
            </w:pPr>
          </w:p>
        </w:tc>
        <w:tc>
          <w:tcPr>
            <w:tcW w:w="1842" w:type="dxa"/>
            <w:vAlign w:val="center"/>
          </w:tcPr>
          <w:p w:rsidR="00A248A6" w:rsidRPr="0018139E" w:rsidRDefault="00A248A6" w:rsidP="005300D5">
            <w:pPr>
              <w:pStyle w:val="TAC"/>
              <w:rPr>
                <w:rFonts w:cs="v4.2.0"/>
                <w:lang w:eastAsia="ja-JP"/>
              </w:rPr>
            </w:pPr>
            <w:r w:rsidRPr="0018139E">
              <w:rPr>
                <w:rFonts w:cs="v4.2.0"/>
                <w:lang w:eastAsia="en-US"/>
              </w:rPr>
              <w:t>Cell 2</w:t>
            </w:r>
          </w:p>
        </w:tc>
        <w:tc>
          <w:tcPr>
            <w:tcW w:w="3665" w:type="dxa"/>
          </w:tcPr>
          <w:p w:rsidR="00A248A6" w:rsidRPr="0018139E" w:rsidRDefault="00A248A6" w:rsidP="005300D5">
            <w:pPr>
              <w:pStyle w:val="TAL"/>
              <w:rPr>
                <w:rFonts w:cs="v4.2.0"/>
                <w:lang w:eastAsia="ja-JP"/>
              </w:rPr>
            </w:pPr>
            <w:r>
              <w:rPr>
                <w:rFonts w:cs="v4.2.0"/>
                <w:lang w:eastAsia="en-US"/>
              </w:rPr>
              <w:t xml:space="preserve">Configured </w:t>
            </w:r>
            <w:r w:rsidRPr="0018139E">
              <w:rPr>
                <w:rFonts w:cs="v4.2.0"/>
                <w:lang w:eastAsia="en-US"/>
              </w:rPr>
              <w:t>activated secondary cell on RF channel number 2.</w:t>
            </w:r>
          </w:p>
        </w:tc>
      </w:tr>
      <w:tr w:rsidR="00A248A6" w:rsidRPr="0018139E" w:rsidTr="005300D5">
        <w:trPr>
          <w:cantSplit/>
          <w:jc w:val="center"/>
        </w:trPr>
        <w:tc>
          <w:tcPr>
            <w:tcW w:w="2410" w:type="dxa"/>
          </w:tcPr>
          <w:p w:rsidR="00A248A6" w:rsidRPr="0018139E" w:rsidRDefault="00A248A6" w:rsidP="005300D5">
            <w:pPr>
              <w:pStyle w:val="TAL"/>
              <w:rPr>
                <w:rFonts w:cs="Arial"/>
                <w:lang w:eastAsia="en-US"/>
              </w:rPr>
            </w:pPr>
            <w:r w:rsidRPr="0018139E">
              <w:rPr>
                <w:rFonts w:cs="Arial"/>
                <w:lang w:eastAsia="en-US"/>
              </w:rPr>
              <w:t>CP length</w:t>
            </w:r>
          </w:p>
        </w:tc>
        <w:tc>
          <w:tcPr>
            <w:tcW w:w="851" w:type="dxa"/>
            <w:vAlign w:val="center"/>
          </w:tcPr>
          <w:p w:rsidR="00A248A6" w:rsidRPr="0018139E" w:rsidRDefault="00A248A6" w:rsidP="005300D5">
            <w:pPr>
              <w:pStyle w:val="TAC"/>
              <w:rPr>
                <w:rFonts w:cs="Arial"/>
                <w:lang w:eastAsia="en-US"/>
              </w:rPr>
            </w:pPr>
          </w:p>
        </w:tc>
        <w:tc>
          <w:tcPr>
            <w:tcW w:w="1842" w:type="dxa"/>
          </w:tcPr>
          <w:p w:rsidR="00A248A6" w:rsidRPr="0018139E" w:rsidRDefault="00A248A6" w:rsidP="005300D5">
            <w:pPr>
              <w:pStyle w:val="TAC"/>
              <w:rPr>
                <w:rFonts w:cs="Arial"/>
                <w:lang w:eastAsia="en-US"/>
              </w:rPr>
            </w:pPr>
            <w:r w:rsidRPr="0018139E">
              <w:rPr>
                <w:rFonts w:cs="Arial"/>
                <w:lang w:eastAsia="en-US"/>
              </w:rPr>
              <w:t>Normal</w:t>
            </w:r>
          </w:p>
        </w:tc>
        <w:tc>
          <w:tcPr>
            <w:tcW w:w="3665" w:type="dxa"/>
          </w:tcPr>
          <w:p w:rsidR="00A248A6" w:rsidRPr="0018139E" w:rsidRDefault="00A248A6" w:rsidP="005300D5">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A248A6" w:rsidRPr="00D93353" w:rsidTr="005300D5">
        <w:trPr>
          <w:cantSplit/>
          <w:jc w:val="center"/>
        </w:trPr>
        <w:tc>
          <w:tcPr>
            <w:tcW w:w="2410" w:type="dxa"/>
          </w:tcPr>
          <w:p w:rsidR="00A248A6" w:rsidRPr="0018139E" w:rsidRDefault="00A248A6" w:rsidP="005300D5">
            <w:pPr>
              <w:pStyle w:val="TAL"/>
              <w:rPr>
                <w:rFonts w:cs="Arial"/>
                <w:lang w:eastAsia="en-US"/>
              </w:rPr>
            </w:pPr>
            <w:r w:rsidRPr="0018139E">
              <w:rPr>
                <w:rFonts w:cs="Arial" w:hint="eastAsia"/>
                <w:lang w:eastAsia="ja-JP"/>
              </w:rPr>
              <w:t>DRX</w:t>
            </w:r>
          </w:p>
        </w:tc>
        <w:tc>
          <w:tcPr>
            <w:tcW w:w="851" w:type="dxa"/>
            <w:vAlign w:val="center"/>
          </w:tcPr>
          <w:p w:rsidR="00A248A6" w:rsidRPr="0018139E" w:rsidRDefault="00A248A6" w:rsidP="005300D5">
            <w:pPr>
              <w:pStyle w:val="TAC"/>
              <w:rPr>
                <w:rFonts w:cs="Arial"/>
                <w:lang w:eastAsia="en-US"/>
              </w:rPr>
            </w:pPr>
          </w:p>
        </w:tc>
        <w:tc>
          <w:tcPr>
            <w:tcW w:w="1842" w:type="dxa"/>
            <w:vAlign w:val="center"/>
          </w:tcPr>
          <w:p w:rsidR="00A248A6" w:rsidRPr="007F6FE6" w:rsidRDefault="00A248A6" w:rsidP="005300D5">
            <w:pPr>
              <w:pStyle w:val="TAC"/>
              <w:rPr>
                <w:rFonts w:eastAsiaTheme="minorEastAsia" w:cs="Arial"/>
                <w:lang w:eastAsia="zh-CN"/>
              </w:rPr>
            </w:pPr>
            <w:r>
              <w:rPr>
                <w:rFonts w:eastAsiaTheme="minorEastAsia" w:cs="Arial" w:hint="eastAsia"/>
                <w:lang w:eastAsia="zh-CN"/>
              </w:rPr>
              <w:t>OFF</w:t>
            </w:r>
          </w:p>
        </w:tc>
        <w:tc>
          <w:tcPr>
            <w:tcW w:w="3665" w:type="dxa"/>
          </w:tcPr>
          <w:p w:rsidR="00A248A6" w:rsidRPr="0011386D" w:rsidRDefault="00A248A6" w:rsidP="005300D5">
            <w:pPr>
              <w:pStyle w:val="TAL"/>
              <w:rPr>
                <w:rFonts w:eastAsiaTheme="minorEastAsia" w:cs="Arial"/>
                <w:lang w:eastAsia="zh-CN"/>
              </w:rPr>
            </w:pPr>
          </w:p>
        </w:tc>
      </w:tr>
      <w:tr w:rsidR="00A248A6" w:rsidRPr="0018139E" w:rsidTr="005300D5">
        <w:trPr>
          <w:cantSplit/>
          <w:jc w:val="center"/>
        </w:trPr>
        <w:tc>
          <w:tcPr>
            <w:tcW w:w="2410" w:type="dxa"/>
          </w:tcPr>
          <w:p w:rsidR="00A248A6" w:rsidRPr="0018139E" w:rsidRDefault="00A248A6" w:rsidP="005300D5">
            <w:pPr>
              <w:pStyle w:val="TAL"/>
              <w:rPr>
                <w:rFonts w:cs="Arial"/>
                <w:lang w:eastAsia="ja-JP"/>
              </w:rPr>
            </w:pPr>
            <w:r w:rsidRPr="0018139E">
              <w:rPr>
                <w:rFonts w:cs="Arial"/>
                <w:lang w:eastAsia="ja-JP"/>
              </w:rPr>
              <w:t>Measurement gap pattern Id</w:t>
            </w:r>
          </w:p>
        </w:tc>
        <w:tc>
          <w:tcPr>
            <w:tcW w:w="851" w:type="dxa"/>
          </w:tcPr>
          <w:p w:rsidR="00A248A6" w:rsidRPr="0018139E" w:rsidRDefault="00A248A6" w:rsidP="005300D5">
            <w:pPr>
              <w:pStyle w:val="TAC"/>
              <w:rPr>
                <w:rFonts w:cs="Arial"/>
                <w:lang w:eastAsia="ja-JP"/>
              </w:rPr>
            </w:pPr>
          </w:p>
        </w:tc>
        <w:tc>
          <w:tcPr>
            <w:tcW w:w="1842" w:type="dxa"/>
            <w:vAlign w:val="center"/>
          </w:tcPr>
          <w:p w:rsidR="00A248A6" w:rsidRPr="0018139E" w:rsidRDefault="00A248A6" w:rsidP="005300D5">
            <w:pPr>
              <w:pStyle w:val="TAC"/>
              <w:rPr>
                <w:rFonts w:cs="Arial"/>
                <w:lang w:eastAsia="ja-JP"/>
              </w:rPr>
            </w:pPr>
            <w:r w:rsidRPr="0018139E">
              <w:rPr>
                <w:rFonts w:cs="Arial"/>
                <w:lang w:eastAsia="ja-JP"/>
              </w:rPr>
              <w:t>OFF</w:t>
            </w:r>
          </w:p>
        </w:tc>
        <w:tc>
          <w:tcPr>
            <w:tcW w:w="3665" w:type="dxa"/>
          </w:tcPr>
          <w:p w:rsidR="00A248A6" w:rsidRPr="0018139E" w:rsidRDefault="00A248A6" w:rsidP="005300D5">
            <w:pPr>
              <w:pStyle w:val="TAL"/>
              <w:rPr>
                <w:rFonts w:cs="Arial"/>
                <w:lang w:eastAsia="ja-JP"/>
              </w:rPr>
            </w:pPr>
          </w:p>
        </w:tc>
      </w:tr>
      <w:tr w:rsidR="00A248A6" w:rsidRPr="0018139E" w:rsidTr="005300D5">
        <w:trPr>
          <w:cantSplit/>
          <w:jc w:val="center"/>
        </w:trPr>
        <w:tc>
          <w:tcPr>
            <w:tcW w:w="2410" w:type="dxa"/>
          </w:tcPr>
          <w:p w:rsidR="00A248A6" w:rsidRPr="00363B4E" w:rsidRDefault="00A248A6" w:rsidP="005300D5">
            <w:pPr>
              <w:pStyle w:val="TAL"/>
              <w:rPr>
                <w:rFonts w:cs="Arial"/>
                <w:lang w:eastAsia="ja-JP"/>
              </w:rPr>
            </w:pPr>
            <w:proofErr w:type="spellStart"/>
            <w:r w:rsidRPr="00363B4E">
              <w:t>bwp-InactivityTimer</w:t>
            </w:r>
            <w:proofErr w:type="spellEnd"/>
          </w:p>
        </w:tc>
        <w:tc>
          <w:tcPr>
            <w:tcW w:w="851" w:type="dxa"/>
          </w:tcPr>
          <w:p w:rsidR="00A248A6" w:rsidRPr="0018139E" w:rsidRDefault="00A248A6" w:rsidP="005300D5">
            <w:pPr>
              <w:pStyle w:val="TAC"/>
              <w:rPr>
                <w:rFonts w:cs="Arial"/>
                <w:lang w:eastAsia="ja-JP"/>
              </w:rPr>
            </w:pPr>
          </w:p>
        </w:tc>
        <w:tc>
          <w:tcPr>
            <w:tcW w:w="1842" w:type="dxa"/>
            <w:vAlign w:val="center"/>
          </w:tcPr>
          <w:p w:rsidR="00A248A6" w:rsidRPr="00335FCE" w:rsidRDefault="00A248A6" w:rsidP="005300D5">
            <w:pPr>
              <w:pStyle w:val="TAC"/>
              <w:rPr>
                <w:rFonts w:eastAsiaTheme="minorEastAsia" w:cs="Arial"/>
                <w:lang w:eastAsia="zh-CN"/>
              </w:rPr>
            </w:pPr>
            <w:r>
              <w:rPr>
                <w:rFonts w:eastAsiaTheme="minorEastAsia" w:cs="Arial" w:hint="eastAsia"/>
                <w:lang w:eastAsia="zh-CN"/>
              </w:rPr>
              <w:t>ms5</w:t>
            </w:r>
          </w:p>
        </w:tc>
        <w:tc>
          <w:tcPr>
            <w:tcW w:w="3665" w:type="dxa"/>
          </w:tcPr>
          <w:p w:rsidR="00A248A6" w:rsidRPr="0018139E" w:rsidRDefault="00A248A6" w:rsidP="005300D5">
            <w:pPr>
              <w:pStyle w:val="TAL"/>
              <w:rPr>
                <w:rFonts w:cs="Arial"/>
                <w:lang w:eastAsia="ja-JP"/>
              </w:rPr>
            </w:pPr>
            <w:r w:rsidRPr="00335FCE">
              <w:rPr>
                <w:rFonts w:cs="v4.2.0"/>
                <w:lang w:eastAsia="en-US"/>
              </w:rPr>
              <w:t>The duration in ms after which the UE falls back to the default Bandwidth Part. (see 38.3</w:t>
            </w:r>
            <w:r w:rsidRPr="00335FCE">
              <w:rPr>
                <w:rFonts w:cs="v4.2.0" w:hint="eastAsia"/>
                <w:lang w:eastAsia="en-US"/>
              </w:rPr>
              <w:t>3</w:t>
            </w:r>
            <w:r w:rsidRPr="00335FCE">
              <w:rPr>
                <w:rFonts w:cs="v4.2.0"/>
                <w:lang w:eastAsia="en-US"/>
              </w:rPr>
              <w:t xml:space="preserve">1, section </w:t>
            </w:r>
            <w:r w:rsidRPr="00335FCE">
              <w:rPr>
                <w:rFonts w:cs="v4.2.0" w:hint="eastAsia"/>
                <w:lang w:eastAsia="en-US"/>
              </w:rPr>
              <w:t>6</w:t>
            </w:r>
            <w:r w:rsidRPr="00335FCE">
              <w:rPr>
                <w:rFonts w:cs="v4.2.0"/>
                <w:lang w:eastAsia="en-US"/>
              </w:rPr>
              <w:t>.</w:t>
            </w:r>
            <w:r w:rsidRPr="00335FCE">
              <w:rPr>
                <w:rFonts w:cs="v4.2.0" w:hint="eastAsia"/>
                <w:lang w:eastAsia="en-US"/>
              </w:rPr>
              <w:t>3.2</w:t>
            </w:r>
            <w:r w:rsidRPr="00335FCE">
              <w:rPr>
                <w:rFonts w:cs="v4.2.0"/>
                <w:lang w:eastAsia="en-US"/>
              </w:rPr>
              <w:t>)</w:t>
            </w:r>
          </w:p>
        </w:tc>
      </w:tr>
      <w:tr w:rsidR="00A248A6" w:rsidRPr="0018139E" w:rsidTr="005300D5">
        <w:trPr>
          <w:cantSplit/>
          <w:jc w:val="center"/>
        </w:trPr>
        <w:tc>
          <w:tcPr>
            <w:tcW w:w="2410" w:type="dxa"/>
          </w:tcPr>
          <w:p w:rsidR="00A248A6" w:rsidRPr="0018139E" w:rsidRDefault="00A248A6" w:rsidP="005300D5">
            <w:pPr>
              <w:pStyle w:val="TAL"/>
              <w:rPr>
                <w:rFonts w:cs="Arial"/>
                <w:lang w:eastAsia="ja-JP"/>
              </w:rPr>
            </w:pPr>
            <w:proofErr w:type="spellStart"/>
            <w:r w:rsidRPr="000F464D">
              <w:t>firstActiveDownlinkBWP</w:t>
            </w:r>
            <w:proofErr w:type="spellEnd"/>
            <w:r w:rsidRPr="000F464D">
              <w:t>-Id</w:t>
            </w:r>
          </w:p>
        </w:tc>
        <w:tc>
          <w:tcPr>
            <w:tcW w:w="851" w:type="dxa"/>
          </w:tcPr>
          <w:p w:rsidR="00A248A6" w:rsidRPr="0018139E" w:rsidRDefault="00A248A6" w:rsidP="005300D5">
            <w:pPr>
              <w:pStyle w:val="TAC"/>
              <w:rPr>
                <w:rFonts w:cs="Arial"/>
                <w:lang w:eastAsia="ja-JP"/>
              </w:rPr>
            </w:pPr>
          </w:p>
        </w:tc>
        <w:tc>
          <w:tcPr>
            <w:tcW w:w="1842" w:type="dxa"/>
            <w:vAlign w:val="center"/>
          </w:tcPr>
          <w:p w:rsidR="00A248A6" w:rsidRPr="0018139E" w:rsidRDefault="00A248A6" w:rsidP="005300D5">
            <w:pPr>
              <w:pStyle w:val="TAC"/>
              <w:rPr>
                <w:rFonts w:cs="Arial"/>
                <w:lang w:eastAsia="ja-JP"/>
              </w:rPr>
            </w:pPr>
            <w:r w:rsidRPr="000F464D">
              <w:t>BWP-Id</w:t>
            </w:r>
          </w:p>
        </w:tc>
        <w:tc>
          <w:tcPr>
            <w:tcW w:w="3665" w:type="dxa"/>
          </w:tcPr>
          <w:p w:rsidR="00A248A6" w:rsidRPr="0018139E" w:rsidRDefault="00A248A6" w:rsidP="005300D5">
            <w:pPr>
              <w:pStyle w:val="TAL"/>
              <w:rPr>
                <w:rFonts w:cs="Arial"/>
                <w:lang w:eastAsia="ja-JP"/>
              </w:rPr>
            </w:pPr>
          </w:p>
        </w:tc>
      </w:tr>
      <w:tr w:rsidR="00A248A6" w:rsidRPr="0018139E" w:rsidTr="005300D5">
        <w:trPr>
          <w:cantSplit/>
          <w:jc w:val="center"/>
        </w:trPr>
        <w:tc>
          <w:tcPr>
            <w:tcW w:w="2410" w:type="dxa"/>
          </w:tcPr>
          <w:p w:rsidR="00A248A6" w:rsidRPr="0018139E" w:rsidRDefault="00A248A6" w:rsidP="005300D5">
            <w:pPr>
              <w:pStyle w:val="TAL"/>
              <w:rPr>
                <w:rFonts w:cs="v4.2.0"/>
                <w:lang w:eastAsia="ja-JP"/>
              </w:rPr>
            </w:pPr>
            <w:r w:rsidRPr="0018139E">
              <w:rPr>
                <w:rFonts w:cs="v4.2.0"/>
                <w:lang w:eastAsia="en-US"/>
              </w:rPr>
              <w:t>T1</w:t>
            </w:r>
          </w:p>
        </w:tc>
        <w:tc>
          <w:tcPr>
            <w:tcW w:w="851" w:type="dxa"/>
            <w:vAlign w:val="center"/>
          </w:tcPr>
          <w:p w:rsidR="00A248A6" w:rsidRPr="0018139E" w:rsidRDefault="00A248A6" w:rsidP="005300D5">
            <w:pPr>
              <w:pStyle w:val="TAC"/>
              <w:rPr>
                <w:rFonts w:cs="v4.2.0"/>
                <w:lang w:eastAsia="ja-JP"/>
              </w:rPr>
            </w:pPr>
            <w:r w:rsidRPr="0018139E">
              <w:rPr>
                <w:rFonts w:cs="v4.2.0"/>
                <w:lang w:eastAsia="en-US"/>
              </w:rPr>
              <w:t>s</w:t>
            </w:r>
          </w:p>
        </w:tc>
        <w:tc>
          <w:tcPr>
            <w:tcW w:w="1842" w:type="dxa"/>
            <w:vAlign w:val="center"/>
          </w:tcPr>
          <w:p w:rsidR="00A248A6" w:rsidRPr="00363B4E" w:rsidRDefault="00A248A6" w:rsidP="005300D5">
            <w:pPr>
              <w:pStyle w:val="TAC"/>
              <w:rPr>
                <w:rFonts w:eastAsiaTheme="minorEastAsia" w:cs="v4.2.0"/>
                <w:lang w:eastAsia="zh-CN"/>
              </w:rPr>
            </w:pPr>
            <w:r>
              <w:rPr>
                <w:rFonts w:eastAsiaTheme="minorEastAsia" w:cs="Arial" w:hint="eastAsia"/>
                <w:lang w:eastAsia="zh-CN"/>
              </w:rPr>
              <w:t>1</w:t>
            </w:r>
          </w:p>
        </w:tc>
        <w:tc>
          <w:tcPr>
            <w:tcW w:w="3665" w:type="dxa"/>
          </w:tcPr>
          <w:p w:rsidR="00A248A6" w:rsidRPr="0018139E" w:rsidRDefault="00A248A6" w:rsidP="005300D5">
            <w:pPr>
              <w:pStyle w:val="TAL"/>
              <w:rPr>
                <w:rFonts w:cs="v4.2.0"/>
                <w:lang w:eastAsia="ja-JP"/>
              </w:rPr>
            </w:pPr>
          </w:p>
        </w:tc>
      </w:tr>
      <w:tr w:rsidR="00A248A6" w:rsidRPr="0018139E" w:rsidTr="005300D5">
        <w:trPr>
          <w:cantSplit/>
          <w:jc w:val="center"/>
        </w:trPr>
        <w:tc>
          <w:tcPr>
            <w:tcW w:w="2410" w:type="dxa"/>
          </w:tcPr>
          <w:p w:rsidR="00A248A6" w:rsidRPr="0018139E" w:rsidRDefault="00A248A6" w:rsidP="005300D5">
            <w:pPr>
              <w:pStyle w:val="TAL"/>
              <w:rPr>
                <w:rFonts w:cs="v4.2.0"/>
                <w:lang w:eastAsia="ja-JP"/>
              </w:rPr>
            </w:pPr>
            <w:r w:rsidRPr="0018139E">
              <w:rPr>
                <w:rFonts w:cs="v4.2.0"/>
                <w:lang w:eastAsia="en-US"/>
              </w:rPr>
              <w:t>T2</w:t>
            </w:r>
          </w:p>
        </w:tc>
        <w:tc>
          <w:tcPr>
            <w:tcW w:w="851" w:type="dxa"/>
            <w:vAlign w:val="center"/>
          </w:tcPr>
          <w:p w:rsidR="00A248A6" w:rsidRPr="0018139E" w:rsidRDefault="00A248A6" w:rsidP="005300D5">
            <w:pPr>
              <w:pStyle w:val="TAC"/>
              <w:rPr>
                <w:rFonts w:cs="v4.2.0"/>
                <w:lang w:eastAsia="ja-JP"/>
              </w:rPr>
            </w:pPr>
            <w:r w:rsidRPr="0018139E">
              <w:rPr>
                <w:rFonts w:cs="v4.2.0"/>
                <w:lang w:eastAsia="en-US"/>
              </w:rPr>
              <w:t>s</w:t>
            </w:r>
          </w:p>
        </w:tc>
        <w:tc>
          <w:tcPr>
            <w:tcW w:w="1842" w:type="dxa"/>
            <w:vAlign w:val="center"/>
          </w:tcPr>
          <w:p w:rsidR="00A248A6" w:rsidRPr="0018139E" w:rsidRDefault="00A248A6" w:rsidP="005300D5">
            <w:pPr>
              <w:pStyle w:val="TAC"/>
              <w:rPr>
                <w:rFonts w:cs="v4.2.0"/>
                <w:lang w:eastAsia="ja-JP"/>
              </w:rPr>
            </w:pPr>
            <w:r w:rsidRPr="0018139E">
              <w:rPr>
                <w:rFonts w:cs="Arial"/>
                <w:lang w:eastAsia="en-US"/>
              </w:rPr>
              <w:t>1</w:t>
            </w:r>
          </w:p>
        </w:tc>
        <w:tc>
          <w:tcPr>
            <w:tcW w:w="3665" w:type="dxa"/>
          </w:tcPr>
          <w:p w:rsidR="00A248A6" w:rsidRPr="0018139E" w:rsidRDefault="00A248A6" w:rsidP="005300D5">
            <w:pPr>
              <w:pStyle w:val="TAL"/>
              <w:rPr>
                <w:rFonts w:cs="v4.2.0"/>
                <w:lang w:eastAsia="ja-JP"/>
              </w:rPr>
            </w:pPr>
          </w:p>
        </w:tc>
      </w:tr>
      <w:tr w:rsidR="00A248A6" w:rsidRPr="0018139E" w:rsidTr="005300D5">
        <w:trPr>
          <w:cantSplit/>
          <w:jc w:val="center"/>
        </w:trPr>
        <w:tc>
          <w:tcPr>
            <w:tcW w:w="2410" w:type="dxa"/>
          </w:tcPr>
          <w:p w:rsidR="00A248A6" w:rsidRPr="0018139E" w:rsidRDefault="00A248A6" w:rsidP="005300D5">
            <w:pPr>
              <w:pStyle w:val="TAL"/>
              <w:rPr>
                <w:rFonts w:cs="v4.2.0"/>
                <w:lang w:eastAsia="ja-JP"/>
              </w:rPr>
            </w:pPr>
            <w:r w:rsidRPr="0018139E">
              <w:rPr>
                <w:rFonts w:cs="v4.2.0"/>
                <w:lang w:eastAsia="en-US"/>
              </w:rPr>
              <w:t>T3</w:t>
            </w:r>
          </w:p>
        </w:tc>
        <w:tc>
          <w:tcPr>
            <w:tcW w:w="851" w:type="dxa"/>
            <w:vAlign w:val="center"/>
          </w:tcPr>
          <w:p w:rsidR="00A248A6" w:rsidRPr="0018139E" w:rsidRDefault="00A248A6" w:rsidP="005300D5">
            <w:pPr>
              <w:pStyle w:val="TAC"/>
              <w:rPr>
                <w:rFonts w:cs="v4.2.0"/>
                <w:lang w:eastAsia="ja-JP"/>
              </w:rPr>
            </w:pPr>
            <w:r w:rsidRPr="0018139E">
              <w:rPr>
                <w:rFonts w:cs="v4.2.0"/>
                <w:lang w:eastAsia="en-US"/>
              </w:rPr>
              <w:t>s</w:t>
            </w:r>
          </w:p>
        </w:tc>
        <w:tc>
          <w:tcPr>
            <w:tcW w:w="1842" w:type="dxa"/>
            <w:vAlign w:val="center"/>
          </w:tcPr>
          <w:p w:rsidR="00A248A6" w:rsidRPr="0018139E" w:rsidRDefault="00A248A6" w:rsidP="005300D5">
            <w:pPr>
              <w:pStyle w:val="TAC"/>
              <w:rPr>
                <w:rFonts w:cs="v4.2.0"/>
                <w:lang w:eastAsia="ja-JP"/>
              </w:rPr>
            </w:pPr>
            <w:r w:rsidRPr="0018139E">
              <w:rPr>
                <w:rFonts w:cs="v4.2.0"/>
                <w:lang w:eastAsia="en-US"/>
              </w:rPr>
              <w:t>1</w:t>
            </w:r>
          </w:p>
        </w:tc>
        <w:tc>
          <w:tcPr>
            <w:tcW w:w="3665" w:type="dxa"/>
          </w:tcPr>
          <w:p w:rsidR="00A248A6" w:rsidRPr="0018139E" w:rsidRDefault="00A248A6" w:rsidP="005300D5">
            <w:pPr>
              <w:pStyle w:val="TAL"/>
              <w:rPr>
                <w:rFonts w:cs="v4.2.0"/>
                <w:lang w:eastAsia="en-US"/>
              </w:rPr>
            </w:pPr>
          </w:p>
        </w:tc>
      </w:tr>
    </w:tbl>
    <w:p w:rsidR="00A248A6" w:rsidRPr="0018139E" w:rsidRDefault="00A248A6" w:rsidP="00A248A6"/>
    <w:p w:rsidR="00A248A6" w:rsidRDefault="00A248A6" w:rsidP="00A248A6">
      <w:pPr>
        <w:rPr>
          <w:rFonts w:eastAsiaTheme="minorEastAsia"/>
          <w:snapToGrid w:val="0"/>
          <w:lang w:eastAsia="zh-CN"/>
        </w:rPr>
      </w:pPr>
    </w:p>
    <w:p w:rsidR="00A248A6" w:rsidRPr="003954E0" w:rsidRDefault="00A248A6" w:rsidP="00A248A6">
      <w:pPr>
        <w:pStyle w:val="TH"/>
        <w:rPr>
          <w:rFonts w:eastAsiaTheme="minorEastAsia" w:cs="v4.2.0"/>
          <w:lang w:eastAsia="zh-CN"/>
        </w:rPr>
      </w:pPr>
      <w:r w:rsidRPr="0018139E">
        <w:rPr>
          <w:rFonts w:cs="v4.2.0"/>
        </w:rPr>
        <w:lastRenderedPageBreak/>
        <w:t xml:space="preserve">Table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Pr>
          <w:rFonts w:eastAsiaTheme="minorEastAsia" w:cs="Arial" w:hint="eastAsia"/>
          <w:bCs/>
          <w:lang w:eastAsia="zh-CN"/>
        </w:rPr>
        <w:t>6</w:t>
      </w:r>
      <w:r>
        <w:rPr>
          <w:rFonts w:eastAsiaTheme="minorEastAsia" w:hint="eastAsia"/>
          <w:bCs/>
        </w:rPr>
        <w:t>.1</w:t>
      </w:r>
      <w:r>
        <w:t>-</w:t>
      </w:r>
      <w:r>
        <w:rPr>
          <w:rFonts w:eastAsiaTheme="minorEastAsia" w:hint="eastAsia"/>
          <w:lang w:eastAsia="zh-CN"/>
        </w:rPr>
        <w:t>2</w:t>
      </w:r>
      <w:r w:rsidRPr="0018139E">
        <w:rPr>
          <w:rFonts w:cs="v4.2.0"/>
        </w:rPr>
        <w:t xml:space="preserve">: </w:t>
      </w:r>
      <w:r>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sidR="00B42383" w:rsidRPr="00A248A6">
        <w:rPr>
          <w:rFonts w:eastAsiaTheme="minorEastAsia"/>
          <w:lang w:eastAsia="zh-CN"/>
        </w:rPr>
        <w:t>SA TDD DL BWP switching interruption of SCell in non-DRX in FR1</w:t>
      </w:r>
      <w:r w:rsidR="00B42383" w:rsidRPr="00A248A6">
        <w:rPr>
          <w:rFonts w:eastAsiaTheme="minorEastAsia" w:hint="eastAsia"/>
          <w:lang w:eastAsia="zh-CN"/>
        </w:rPr>
        <w:t xml:space="preserve"> with 30KHz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A248A6" w:rsidRPr="0018139E" w:rsidTr="005300D5">
        <w:trPr>
          <w:cantSplit/>
          <w:trHeight w:val="207"/>
          <w:jc w:val="center"/>
        </w:trPr>
        <w:tc>
          <w:tcPr>
            <w:tcW w:w="3579" w:type="dxa"/>
            <w:vMerge w:val="restart"/>
            <w:tcBorders>
              <w:top w:val="single" w:sz="4" w:space="0" w:color="auto"/>
              <w:left w:val="single" w:sz="4" w:space="0" w:color="auto"/>
            </w:tcBorders>
          </w:tcPr>
          <w:p w:rsidR="00A248A6" w:rsidRPr="0018139E" w:rsidRDefault="00A248A6" w:rsidP="005300D5">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A248A6" w:rsidRPr="0018139E" w:rsidRDefault="00A248A6" w:rsidP="005300D5">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A248A6" w:rsidRPr="00CC2583" w:rsidRDefault="00A248A6" w:rsidP="005300D5">
            <w:pPr>
              <w:pStyle w:val="TAH"/>
              <w:rPr>
                <w:rFonts w:eastAsiaTheme="minorEastAsia" w:cs="Arial"/>
                <w:lang w:eastAsia="zh-CN"/>
              </w:rPr>
            </w:pPr>
            <w:r>
              <w:rPr>
                <w:rFonts w:cs="Arial" w:hint="eastAsia"/>
                <w:lang w:eastAsia="ja-JP"/>
              </w:rPr>
              <w:t>Cell</w:t>
            </w:r>
            <w:r>
              <w:rPr>
                <w:rFonts w:eastAsiaTheme="minorEastAsia" w:cs="Arial" w:hint="eastAsia"/>
                <w:lang w:eastAsia="zh-CN"/>
              </w:rPr>
              <w:t>1</w:t>
            </w:r>
          </w:p>
        </w:tc>
        <w:tc>
          <w:tcPr>
            <w:tcW w:w="2790" w:type="dxa"/>
            <w:gridSpan w:val="3"/>
            <w:tcBorders>
              <w:top w:val="single" w:sz="4" w:space="0" w:color="auto"/>
            </w:tcBorders>
          </w:tcPr>
          <w:p w:rsidR="00A248A6" w:rsidRPr="00F61CC1" w:rsidRDefault="00A248A6" w:rsidP="005300D5">
            <w:pPr>
              <w:pStyle w:val="TAH"/>
              <w:rPr>
                <w:rFonts w:eastAsiaTheme="minorEastAsia" w:cs="Arial"/>
                <w:lang w:eastAsia="zh-CN"/>
              </w:rPr>
            </w:pPr>
            <w:r>
              <w:rPr>
                <w:rFonts w:eastAsiaTheme="minorEastAsia" w:cs="Arial" w:hint="eastAsia"/>
                <w:lang w:eastAsia="zh-CN"/>
              </w:rPr>
              <w:t>Cell2</w:t>
            </w:r>
          </w:p>
        </w:tc>
      </w:tr>
      <w:tr w:rsidR="00A248A6" w:rsidRPr="0018139E" w:rsidTr="005300D5">
        <w:trPr>
          <w:cantSplit/>
          <w:trHeight w:val="207"/>
          <w:jc w:val="center"/>
        </w:trPr>
        <w:tc>
          <w:tcPr>
            <w:tcW w:w="3579" w:type="dxa"/>
            <w:vMerge/>
            <w:tcBorders>
              <w:left w:val="single" w:sz="4" w:space="0" w:color="auto"/>
              <w:bottom w:val="single" w:sz="4" w:space="0" w:color="auto"/>
            </w:tcBorders>
          </w:tcPr>
          <w:p w:rsidR="00A248A6" w:rsidRPr="0018139E" w:rsidRDefault="00A248A6" w:rsidP="005300D5">
            <w:pPr>
              <w:pStyle w:val="TAH"/>
              <w:rPr>
                <w:rFonts w:cs="Arial"/>
                <w:lang w:eastAsia="en-US"/>
              </w:rPr>
            </w:pPr>
          </w:p>
        </w:tc>
        <w:tc>
          <w:tcPr>
            <w:tcW w:w="1331" w:type="dxa"/>
            <w:vMerge/>
            <w:tcBorders>
              <w:bottom w:val="single" w:sz="4" w:space="0" w:color="auto"/>
            </w:tcBorders>
          </w:tcPr>
          <w:p w:rsidR="00A248A6" w:rsidRPr="0018139E" w:rsidRDefault="00A248A6" w:rsidP="005300D5">
            <w:pPr>
              <w:pStyle w:val="TAH"/>
              <w:rPr>
                <w:rFonts w:cs="Arial"/>
                <w:lang w:eastAsia="en-US"/>
              </w:rPr>
            </w:pPr>
          </w:p>
        </w:tc>
        <w:tc>
          <w:tcPr>
            <w:tcW w:w="899" w:type="dxa"/>
            <w:tcBorders>
              <w:bottom w:val="single" w:sz="4" w:space="0" w:color="auto"/>
            </w:tcBorders>
            <w:vAlign w:val="center"/>
          </w:tcPr>
          <w:p w:rsidR="00A248A6" w:rsidRPr="00AB0D1E" w:rsidRDefault="00A248A6" w:rsidP="005300D5">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A248A6" w:rsidRPr="00AB0D1E" w:rsidRDefault="00A248A6" w:rsidP="005300D5">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A248A6" w:rsidRPr="00AB0D1E" w:rsidRDefault="00A248A6" w:rsidP="005300D5">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A248A6" w:rsidRPr="00F61CC1" w:rsidRDefault="00A248A6" w:rsidP="005300D5">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A248A6" w:rsidRPr="00F61CC1" w:rsidRDefault="00A248A6" w:rsidP="005300D5">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A248A6" w:rsidRPr="00F61CC1" w:rsidRDefault="00A248A6" w:rsidP="005300D5">
            <w:pPr>
              <w:pStyle w:val="TAH"/>
              <w:rPr>
                <w:rFonts w:eastAsiaTheme="minorEastAsia" w:cs="Arial"/>
                <w:lang w:eastAsia="zh-CN"/>
              </w:rPr>
            </w:pPr>
            <w:r>
              <w:rPr>
                <w:rFonts w:eastAsiaTheme="minorEastAsia" w:cs="Arial" w:hint="eastAsia"/>
                <w:lang w:eastAsia="zh-CN"/>
              </w:rPr>
              <w:t>T3</w:t>
            </w:r>
          </w:p>
        </w:tc>
      </w:tr>
      <w:tr w:rsidR="00A248A6" w:rsidRPr="0018139E" w:rsidTr="005300D5">
        <w:trPr>
          <w:cantSplit/>
          <w:jc w:val="center"/>
        </w:trPr>
        <w:tc>
          <w:tcPr>
            <w:tcW w:w="3579" w:type="dxa"/>
            <w:tcBorders>
              <w:left w:val="single" w:sz="4" w:space="0" w:color="auto"/>
              <w:bottom w:val="single" w:sz="4" w:space="0" w:color="auto"/>
            </w:tcBorders>
          </w:tcPr>
          <w:p w:rsidR="00A248A6" w:rsidRPr="0018139E" w:rsidRDefault="00A248A6" w:rsidP="005300D5">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A248A6" w:rsidRPr="0018139E" w:rsidRDefault="00A248A6" w:rsidP="005300D5">
            <w:pPr>
              <w:pStyle w:val="TAC"/>
              <w:rPr>
                <w:rFonts w:cs="Arial"/>
                <w:lang w:val="it-IT" w:eastAsia="en-US"/>
              </w:rPr>
            </w:pPr>
          </w:p>
        </w:tc>
        <w:tc>
          <w:tcPr>
            <w:tcW w:w="2698" w:type="dxa"/>
            <w:gridSpan w:val="3"/>
            <w:tcBorders>
              <w:bottom w:val="single" w:sz="4" w:space="0" w:color="auto"/>
            </w:tcBorders>
            <w:vAlign w:val="center"/>
          </w:tcPr>
          <w:p w:rsidR="00A248A6" w:rsidRPr="0018139E" w:rsidRDefault="00A248A6" w:rsidP="005300D5">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A248A6" w:rsidRPr="00F61CC1" w:rsidRDefault="00F612C7" w:rsidP="00F612C7">
            <w:pPr>
              <w:pStyle w:val="TAC"/>
              <w:rPr>
                <w:rFonts w:eastAsiaTheme="minorEastAsia" w:cs="Arial"/>
                <w:lang w:val="it-IT" w:eastAsia="zh-CN"/>
              </w:rPr>
            </w:pPr>
            <w:r>
              <w:rPr>
                <w:rFonts w:eastAsiaTheme="minorEastAsia" w:cs="Arial" w:hint="eastAsia"/>
                <w:lang w:val="it-IT" w:eastAsia="zh-CN"/>
              </w:rPr>
              <w:t>2</w:t>
            </w:r>
          </w:p>
        </w:tc>
      </w:tr>
      <w:tr w:rsidR="00A248A6" w:rsidRPr="0018139E" w:rsidTr="005300D5">
        <w:trPr>
          <w:cantSplit/>
          <w:jc w:val="center"/>
        </w:trPr>
        <w:tc>
          <w:tcPr>
            <w:tcW w:w="3579" w:type="dxa"/>
            <w:tcBorders>
              <w:left w:val="single" w:sz="4" w:space="0" w:color="auto"/>
              <w:bottom w:val="single" w:sz="4" w:space="0" w:color="auto"/>
            </w:tcBorders>
          </w:tcPr>
          <w:p w:rsidR="00A248A6" w:rsidRPr="00B371B5" w:rsidRDefault="00A248A6" w:rsidP="005300D5">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A248A6" w:rsidRPr="0018139E" w:rsidRDefault="00A248A6" w:rsidP="005300D5">
            <w:pPr>
              <w:pStyle w:val="TAC"/>
              <w:rPr>
                <w:rFonts w:cs="Arial"/>
                <w:lang w:val="it-IT" w:eastAsia="en-US"/>
              </w:rPr>
            </w:pPr>
          </w:p>
        </w:tc>
        <w:tc>
          <w:tcPr>
            <w:tcW w:w="2698" w:type="dxa"/>
            <w:gridSpan w:val="3"/>
            <w:tcBorders>
              <w:bottom w:val="single" w:sz="4" w:space="0" w:color="auto"/>
            </w:tcBorders>
            <w:vAlign w:val="center"/>
          </w:tcPr>
          <w:p w:rsidR="00A248A6" w:rsidRPr="00B371B5" w:rsidRDefault="00A248A6" w:rsidP="005300D5">
            <w:pPr>
              <w:pStyle w:val="TAC"/>
              <w:rPr>
                <w:rFonts w:eastAsiaTheme="minorEastAsia" w:cs="Arial"/>
                <w:lang w:val="it-IT" w:eastAsia="zh-CN"/>
              </w:rPr>
            </w:pPr>
            <w:r>
              <w:rPr>
                <w:rFonts w:eastAsiaTheme="minorEastAsia" w:cs="Arial" w:hint="eastAsia"/>
                <w:lang w:val="it-IT" w:eastAsia="zh-CN"/>
              </w:rPr>
              <w:t>TDD</w:t>
            </w:r>
          </w:p>
        </w:tc>
        <w:tc>
          <w:tcPr>
            <w:tcW w:w="2790" w:type="dxa"/>
            <w:gridSpan w:val="3"/>
            <w:tcBorders>
              <w:bottom w:val="single" w:sz="4" w:space="0" w:color="auto"/>
            </w:tcBorders>
            <w:vAlign w:val="center"/>
          </w:tcPr>
          <w:p w:rsidR="00A248A6" w:rsidRPr="00B371B5" w:rsidRDefault="00A248A6" w:rsidP="005300D5">
            <w:pPr>
              <w:pStyle w:val="TAC"/>
              <w:rPr>
                <w:rFonts w:eastAsiaTheme="minorEastAsia" w:cs="Arial"/>
                <w:lang w:val="it-IT" w:eastAsia="zh-CN"/>
              </w:rPr>
            </w:pPr>
            <w:r>
              <w:rPr>
                <w:rFonts w:eastAsiaTheme="minorEastAsia" w:cs="Arial" w:hint="eastAsia"/>
                <w:lang w:val="it-IT" w:eastAsia="zh-CN"/>
              </w:rPr>
              <w:t>TDD</w:t>
            </w:r>
          </w:p>
        </w:tc>
      </w:tr>
      <w:tr w:rsidR="00A248A6" w:rsidRPr="0018139E" w:rsidTr="005300D5">
        <w:trPr>
          <w:cantSplit/>
          <w:jc w:val="center"/>
        </w:trPr>
        <w:tc>
          <w:tcPr>
            <w:tcW w:w="3579" w:type="dxa"/>
            <w:tcBorders>
              <w:left w:val="single" w:sz="4" w:space="0" w:color="auto"/>
              <w:bottom w:val="single" w:sz="4" w:space="0" w:color="auto"/>
            </w:tcBorders>
          </w:tcPr>
          <w:p w:rsidR="00A248A6" w:rsidRPr="0018139E" w:rsidRDefault="00A248A6" w:rsidP="005300D5">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A248A6" w:rsidRPr="0018139E" w:rsidRDefault="00A248A6" w:rsidP="005300D5">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A248A6" w:rsidRPr="008172E4" w:rsidRDefault="008A67C2" w:rsidP="005300D5">
            <w:pPr>
              <w:pStyle w:val="TAC"/>
              <w:rPr>
                <w:rFonts w:eastAsiaTheme="minorEastAsia" w:cs="Arial"/>
                <w:szCs w:val="16"/>
                <w:lang w:eastAsia="zh-CN"/>
              </w:rPr>
            </w:pPr>
            <w:r>
              <w:rPr>
                <w:rFonts w:eastAsiaTheme="minorEastAsia" w:cs="Arial" w:hint="eastAsia"/>
                <w:szCs w:val="16"/>
                <w:lang w:eastAsia="zh-CN"/>
              </w:rPr>
              <w:t>1</w:t>
            </w:r>
            <w:r w:rsidR="00A248A6">
              <w:rPr>
                <w:rFonts w:cs="Arial"/>
                <w:szCs w:val="16"/>
                <w:lang w:eastAsia="zh-CN"/>
              </w:rPr>
              <w:t>0MHz</w:t>
            </w:r>
          </w:p>
        </w:tc>
        <w:tc>
          <w:tcPr>
            <w:tcW w:w="2790" w:type="dxa"/>
            <w:gridSpan w:val="3"/>
            <w:tcBorders>
              <w:bottom w:val="single" w:sz="4" w:space="0" w:color="auto"/>
            </w:tcBorders>
            <w:vAlign w:val="center"/>
          </w:tcPr>
          <w:p w:rsidR="00A248A6" w:rsidRPr="008172E4" w:rsidRDefault="00A248A6" w:rsidP="005300D5">
            <w:pPr>
              <w:pStyle w:val="TAC"/>
              <w:rPr>
                <w:rFonts w:eastAsiaTheme="minorEastAsia" w:cs="Arial"/>
                <w:szCs w:val="16"/>
                <w:lang w:eastAsia="zh-CN"/>
              </w:rPr>
            </w:pPr>
            <w:r>
              <w:rPr>
                <w:rFonts w:cs="Arial"/>
                <w:szCs w:val="16"/>
                <w:lang w:eastAsia="zh-CN"/>
              </w:rPr>
              <w:t>10MHz</w:t>
            </w:r>
          </w:p>
        </w:tc>
      </w:tr>
      <w:tr w:rsidR="00A248A6" w:rsidRPr="0018139E" w:rsidTr="005300D5">
        <w:trPr>
          <w:cantSplit/>
          <w:jc w:val="center"/>
        </w:trPr>
        <w:tc>
          <w:tcPr>
            <w:tcW w:w="3579" w:type="dxa"/>
            <w:tcBorders>
              <w:left w:val="single" w:sz="4" w:space="0" w:color="auto"/>
              <w:bottom w:val="single" w:sz="4" w:space="0" w:color="auto"/>
            </w:tcBorders>
          </w:tcPr>
          <w:p w:rsidR="00A248A6" w:rsidRPr="0018139E" w:rsidRDefault="00A248A6" w:rsidP="005300D5">
            <w:pPr>
              <w:pStyle w:val="TAL"/>
              <w:rPr>
                <w:rFonts w:cs="Arial"/>
                <w:szCs w:val="16"/>
                <w:lang w:eastAsia="en-US"/>
              </w:rPr>
            </w:pPr>
            <w:r w:rsidRPr="0018139E">
              <w:rPr>
                <w:rFonts w:cs="Arial"/>
                <w:szCs w:val="16"/>
                <w:lang w:eastAsia="en-US"/>
              </w:rPr>
              <w:t>PDSCH parameters:</w:t>
            </w:r>
          </w:p>
          <w:p w:rsidR="00A248A6" w:rsidRPr="00015300" w:rsidRDefault="00A248A6" w:rsidP="005300D5">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A248A6" w:rsidRPr="0018139E" w:rsidRDefault="00A248A6"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A248A6" w:rsidRPr="00B35BBD" w:rsidRDefault="008A67C2" w:rsidP="005300D5">
            <w:pPr>
              <w:pStyle w:val="TAC"/>
              <w:rPr>
                <w:rFonts w:eastAsiaTheme="minorEastAsia" w:cs="Arial"/>
                <w:szCs w:val="16"/>
                <w:lang w:eastAsia="zh-CN"/>
              </w:rPr>
            </w:pPr>
            <w:r>
              <w:rPr>
                <w:rFonts w:eastAsiaTheme="minorEastAsia" w:cs="Arial" w:hint="eastAsia"/>
                <w:szCs w:val="16"/>
                <w:lang w:eastAsia="zh-CN"/>
              </w:rPr>
              <w:t>SR.2.1 T</w:t>
            </w:r>
            <w:r w:rsidR="00A248A6">
              <w:rPr>
                <w:rFonts w:eastAsiaTheme="minorEastAsia" w:cs="Arial" w:hint="eastAsia"/>
                <w:szCs w:val="16"/>
                <w:lang w:eastAsia="zh-CN"/>
              </w:rPr>
              <w:t>DD</w:t>
            </w:r>
          </w:p>
        </w:tc>
        <w:tc>
          <w:tcPr>
            <w:tcW w:w="2790" w:type="dxa"/>
            <w:gridSpan w:val="3"/>
            <w:tcBorders>
              <w:bottom w:val="single" w:sz="4" w:space="0" w:color="auto"/>
            </w:tcBorders>
            <w:vAlign w:val="center"/>
          </w:tcPr>
          <w:p w:rsidR="00A248A6" w:rsidRPr="00B35BBD" w:rsidRDefault="008A67C2" w:rsidP="005300D5">
            <w:pPr>
              <w:pStyle w:val="TAC"/>
              <w:rPr>
                <w:rFonts w:eastAsiaTheme="minorEastAsia" w:cs="Arial"/>
                <w:szCs w:val="16"/>
                <w:lang w:eastAsia="zh-CN"/>
              </w:rPr>
            </w:pPr>
            <w:r>
              <w:rPr>
                <w:rFonts w:eastAsiaTheme="minorEastAsia" w:cs="Arial" w:hint="eastAsia"/>
                <w:szCs w:val="16"/>
                <w:lang w:eastAsia="zh-CN"/>
              </w:rPr>
              <w:t>SR.2.1 T</w:t>
            </w:r>
            <w:r w:rsidR="00A248A6">
              <w:rPr>
                <w:rFonts w:eastAsiaTheme="minorEastAsia" w:cs="Arial" w:hint="eastAsia"/>
                <w:szCs w:val="16"/>
                <w:lang w:eastAsia="zh-CN"/>
              </w:rPr>
              <w:t>DD</w:t>
            </w:r>
          </w:p>
        </w:tc>
      </w:tr>
      <w:tr w:rsidR="00A248A6" w:rsidRPr="0018139E" w:rsidTr="005300D5">
        <w:trPr>
          <w:cantSplit/>
          <w:jc w:val="center"/>
        </w:trPr>
        <w:tc>
          <w:tcPr>
            <w:tcW w:w="3579" w:type="dxa"/>
            <w:tcBorders>
              <w:left w:val="single" w:sz="4" w:space="0" w:color="auto"/>
              <w:bottom w:val="single" w:sz="4" w:space="0" w:color="auto"/>
            </w:tcBorders>
          </w:tcPr>
          <w:p w:rsidR="00A248A6" w:rsidRPr="00B35BBD" w:rsidRDefault="00A248A6" w:rsidP="005300D5">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A248A6" w:rsidRPr="0018139E" w:rsidRDefault="00A248A6"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A248A6" w:rsidRPr="00644EC6" w:rsidRDefault="008A67C2" w:rsidP="005300D5">
            <w:pPr>
              <w:pStyle w:val="TAC"/>
              <w:rPr>
                <w:rFonts w:eastAsiaTheme="minorEastAsia" w:cs="Arial"/>
                <w:szCs w:val="16"/>
                <w:lang w:eastAsia="zh-CN"/>
              </w:rPr>
            </w:pPr>
            <w:r>
              <w:rPr>
                <w:rFonts w:eastAsiaTheme="minorEastAsia" w:cs="Arial" w:hint="eastAsia"/>
                <w:szCs w:val="16"/>
                <w:lang w:eastAsia="zh-CN"/>
              </w:rPr>
              <w:t>CR.2.1 T</w:t>
            </w:r>
            <w:r w:rsidR="00A248A6">
              <w:rPr>
                <w:rFonts w:eastAsiaTheme="minorEastAsia" w:cs="Arial" w:hint="eastAsia"/>
                <w:szCs w:val="16"/>
                <w:lang w:eastAsia="zh-CN"/>
              </w:rPr>
              <w:t>DD</w:t>
            </w:r>
          </w:p>
        </w:tc>
        <w:tc>
          <w:tcPr>
            <w:tcW w:w="2790" w:type="dxa"/>
            <w:gridSpan w:val="3"/>
            <w:tcBorders>
              <w:bottom w:val="single" w:sz="4" w:space="0" w:color="auto"/>
            </w:tcBorders>
            <w:vAlign w:val="center"/>
          </w:tcPr>
          <w:p w:rsidR="00A248A6" w:rsidRPr="00644EC6" w:rsidRDefault="008A67C2" w:rsidP="005300D5">
            <w:pPr>
              <w:pStyle w:val="TAC"/>
              <w:rPr>
                <w:rFonts w:eastAsiaTheme="minorEastAsia" w:cs="Arial"/>
                <w:szCs w:val="16"/>
                <w:lang w:eastAsia="zh-CN"/>
              </w:rPr>
            </w:pPr>
            <w:r>
              <w:rPr>
                <w:rFonts w:eastAsiaTheme="minorEastAsia" w:cs="Arial" w:hint="eastAsia"/>
                <w:szCs w:val="16"/>
                <w:lang w:eastAsia="zh-CN"/>
              </w:rPr>
              <w:t>CR.2.1 T</w:t>
            </w:r>
            <w:r w:rsidR="00A248A6">
              <w:rPr>
                <w:rFonts w:eastAsiaTheme="minorEastAsia" w:cs="Arial" w:hint="eastAsia"/>
                <w:szCs w:val="16"/>
                <w:lang w:eastAsia="zh-CN"/>
              </w:rPr>
              <w:t>DD</w:t>
            </w:r>
          </w:p>
        </w:tc>
      </w:tr>
      <w:tr w:rsidR="00A248A6" w:rsidRPr="0018139E" w:rsidTr="005300D5">
        <w:trPr>
          <w:cantSplit/>
          <w:jc w:val="center"/>
        </w:trPr>
        <w:tc>
          <w:tcPr>
            <w:tcW w:w="3579" w:type="dxa"/>
            <w:tcBorders>
              <w:left w:val="single" w:sz="4" w:space="0" w:color="auto"/>
              <w:bottom w:val="single" w:sz="4" w:space="0" w:color="auto"/>
            </w:tcBorders>
          </w:tcPr>
          <w:p w:rsidR="00A248A6" w:rsidRPr="00015300" w:rsidRDefault="00A248A6" w:rsidP="005300D5">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A248A6" w:rsidRPr="0018139E" w:rsidRDefault="00A248A6"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A248A6" w:rsidRPr="00B35BBD" w:rsidRDefault="00A248A6" w:rsidP="005300D5">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A248A6" w:rsidRPr="00B35BBD" w:rsidRDefault="00A248A6" w:rsidP="005300D5">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A248A6" w:rsidRPr="0018139E" w:rsidTr="005300D5">
        <w:trPr>
          <w:cantSplit/>
          <w:jc w:val="center"/>
        </w:trPr>
        <w:tc>
          <w:tcPr>
            <w:tcW w:w="3579" w:type="dxa"/>
            <w:tcBorders>
              <w:left w:val="single" w:sz="4" w:space="0" w:color="auto"/>
              <w:bottom w:val="single" w:sz="4" w:space="0" w:color="auto"/>
            </w:tcBorders>
          </w:tcPr>
          <w:p w:rsidR="00A248A6" w:rsidRDefault="00A248A6" w:rsidP="005300D5">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A248A6" w:rsidRPr="0018139E" w:rsidRDefault="00A248A6"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A248A6" w:rsidRPr="00000509" w:rsidRDefault="00A248A6" w:rsidP="005300D5">
            <w:pPr>
              <w:pStyle w:val="TAC"/>
              <w:rPr>
                <w:rFonts w:eastAsiaTheme="minorEastAsia" w:cs="Arial"/>
                <w:szCs w:val="16"/>
                <w:lang w:eastAsia="zh-CN"/>
              </w:rPr>
            </w:pPr>
            <w:r>
              <w:rPr>
                <w:rFonts w:eastAsiaTheme="minorEastAsia" w:cs="Arial" w:hint="eastAsia"/>
                <w:szCs w:val="16"/>
                <w:lang w:eastAsia="zh-CN"/>
              </w:rPr>
              <w:t>SMTC.1 FR1</w:t>
            </w:r>
          </w:p>
        </w:tc>
        <w:tc>
          <w:tcPr>
            <w:tcW w:w="2790" w:type="dxa"/>
            <w:gridSpan w:val="3"/>
            <w:tcBorders>
              <w:bottom w:val="single" w:sz="4" w:space="0" w:color="auto"/>
            </w:tcBorders>
            <w:vAlign w:val="center"/>
          </w:tcPr>
          <w:p w:rsidR="00A248A6" w:rsidRPr="00000509" w:rsidRDefault="00A248A6" w:rsidP="005300D5">
            <w:pPr>
              <w:pStyle w:val="TAC"/>
              <w:rPr>
                <w:rFonts w:eastAsiaTheme="minorEastAsia" w:cs="Arial"/>
                <w:szCs w:val="16"/>
                <w:lang w:eastAsia="zh-CN"/>
              </w:rPr>
            </w:pPr>
            <w:r>
              <w:rPr>
                <w:rFonts w:eastAsiaTheme="minorEastAsia" w:cs="Arial" w:hint="eastAsia"/>
                <w:szCs w:val="16"/>
                <w:lang w:eastAsia="zh-CN"/>
              </w:rPr>
              <w:t>SMTC.1 FR1</w:t>
            </w:r>
          </w:p>
        </w:tc>
      </w:tr>
      <w:tr w:rsidR="00A248A6" w:rsidRPr="0018139E" w:rsidTr="005300D5">
        <w:trPr>
          <w:cantSplit/>
          <w:trHeight w:val="219"/>
          <w:jc w:val="center"/>
        </w:trPr>
        <w:tc>
          <w:tcPr>
            <w:tcW w:w="3579" w:type="dxa"/>
          </w:tcPr>
          <w:p w:rsidR="00A248A6" w:rsidRPr="00015300" w:rsidRDefault="00A248A6" w:rsidP="005300D5">
            <w:pPr>
              <w:pStyle w:val="TAL"/>
              <w:rPr>
                <w:rFonts w:eastAsiaTheme="minorEastAsia" w:cs="v4.2.0"/>
                <w:lang w:eastAsia="zh-CN"/>
              </w:rPr>
            </w:pPr>
            <w:r w:rsidRPr="0018139E">
              <w:rPr>
                <w:rFonts w:cs="v4.2.0"/>
                <w:position w:val="-12"/>
                <w:lang w:eastAsia="en-US"/>
              </w:rPr>
              <w:object w:dxaOrig="400" w:dyaOrig="360">
                <v:shape id="_x0000_i1028" type="#_x0000_t75" style="width:19.45pt;height:18.7pt" o:ole="" fillcolor="window">
                  <v:imagedata r:id="rId12" o:title=""/>
                </v:shape>
                <o:OLEObject Type="Embed" ProgID="Equation.3" ShapeID="_x0000_i1028" DrawAspect="Content" ObjectID="_1599592045" r:id="rId18"/>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A248A6" w:rsidRPr="0018139E" w:rsidRDefault="00A248A6" w:rsidP="005300D5">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A248A6" w:rsidRPr="0018139E" w:rsidTr="005300D5">
        <w:trPr>
          <w:cantSplit/>
          <w:trHeight w:val="219"/>
          <w:jc w:val="center"/>
        </w:trPr>
        <w:tc>
          <w:tcPr>
            <w:tcW w:w="3579" w:type="dxa"/>
          </w:tcPr>
          <w:p w:rsidR="00A248A6" w:rsidRPr="0018139E" w:rsidRDefault="00A248A6" w:rsidP="005300D5">
            <w:pPr>
              <w:pStyle w:val="TAL"/>
              <w:rPr>
                <w:rFonts w:cs="v4.2.0"/>
                <w:lang w:eastAsia="en-US"/>
              </w:rPr>
            </w:pPr>
            <w:r w:rsidRPr="0018139E">
              <w:rPr>
                <w:rFonts w:cs="v4.2.0"/>
                <w:position w:val="-12"/>
                <w:lang w:eastAsia="en-US"/>
              </w:rPr>
              <w:object w:dxaOrig="800" w:dyaOrig="380">
                <v:shape id="_x0000_i1029" type="#_x0000_t75" style="width:40.3pt;height:18.7pt" o:ole="" fillcolor="window">
                  <v:imagedata r:id="rId14" o:title=""/>
                </v:shape>
                <o:OLEObject Type="Embed" ProgID="Equation.3" ShapeID="_x0000_i1029" DrawAspect="Content" ObjectID="_1599592046" r:id="rId19"/>
              </w:object>
            </w:r>
          </w:p>
        </w:tc>
        <w:tc>
          <w:tcPr>
            <w:tcW w:w="1331" w:type="dxa"/>
          </w:tcPr>
          <w:p w:rsidR="00A248A6" w:rsidRPr="0018139E" w:rsidRDefault="00A248A6" w:rsidP="005300D5">
            <w:pPr>
              <w:pStyle w:val="TAC"/>
              <w:rPr>
                <w:rFonts w:cs="v4.2.0"/>
                <w:lang w:eastAsia="en-US"/>
              </w:rPr>
            </w:pPr>
            <w:r w:rsidRPr="0018139E">
              <w:rPr>
                <w:rFonts w:cs="v4.2.0"/>
                <w:lang w:eastAsia="en-US"/>
              </w:rPr>
              <w:t>dB</w:t>
            </w:r>
          </w:p>
        </w:tc>
        <w:tc>
          <w:tcPr>
            <w:tcW w:w="2698"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A248A6" w:rsidRPr="0018139E" w:rsidTr="005300D5">
        <w:trPr>
          <w:cantSplit/>
          <w:trHeight w:val="219"/>
          <w:jc w:val="center"/>
        </w:trPr>
        <w:tc>
          <w:tcPr>
            <w:tcW w:w="3579" w:type="dxa"/>
          </w:tcPr>
          <w:p w:rsidR="00A248A6" w:rsidRPr="00687505" w:rsidRDefault="00A248A6" w:rsidP="005300D5">
            <w:pPr>
              <w:pStyle w:val="TAL"/>
              <w:rPr>
                <w:rFonts w:cs="Arial"/>
                <w:vertAlign w:val="superscript"/>
                <w:lang w:eastAsia="en-US"/>
              </w:rPr>
            </w:pPr>
            <w:r w:rsidRPr="0018139E">
              <w:rPr>
                <w:rFonts w:cs="v4.2.0"/>
                <w:position w:val="-12"/>
                <w:lang w:eastAsia="en-US"/>
              </w:rPr>
              <w:object w:dxaOrig="620" w:dyaOrig="380">
                <v:shape id="_x0000_i1030" type="#_x0000_t75" style="width:30.95pt;height:18.7pt" o:ole="" fillcolor="window">
                  <v:imagedata r:id="rId16" o:title=""/>
                </v:shape>
                <o:OLEObject Type="Embed" ProgID="Equation.3" ShapeID="_x0000_i1030" DrawAspect="Content" ObjectID="_1599592047" r:id="rId20"/>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248A6" w:rsidRPr="0018139E" w:rsidRDefault="00A248A6" w:rsidP="005300D5">
            <w:pPr>
              <w:pStyle w:val="TAC"/>
              <w:rPr>
                <w:rFonts w:cs="Arial"/>
                <w:lang w:eastAsia="en-US"/>
              </w:rPr>
            </w:pPr>
            <w:r w:rsidRPr="0018139E">
              <w:rPr>
                <w:rFonts w:cs="v4.2.0"/>
                <w:lang w:eastAsia="en-US"/>
              </w:rPr>
              <w:t>dB</w:t>
            </w:r>
          </w:p>
        </w:tc>
        <w:tc>
          <w:tcPr>
            <w:tcW w:w="2698"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A248A6" w:rsidRPr="0018139E" w:rsidTr="005300D5">
        <w:trPr>
          <w:cantSplit/>
          <w:trHeight w:val="124"/>
          <w:jc w:val="center"/>
        </w:trPr>
        <w:tc>
          <w:tcPr>
            <w:tcW w:w="3579" w:type="dxa"/>
          </w:tcPr>
          <w:p w:rsidR="00A248A6" w:rsidRPr="00015300" w:rsidRDefault="00A248A6" w:rsidP="005300D5">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248A6" w:rsidRPr="0018139E" w:rsidRDefault="00A248A6" w:rsidP="005300D5">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A248A6" w:rsidRPr="0018139E" w:rsidTr="005300D5">
        <w:trPr>
          <w:cantSplit/>
          <w:trHeight w:val="219"/>
          <w:jc w:val="center"/>
        </w:trPr>
        <w:tc>
          <w:tcPr>
            <w:tcW w:w="3579" w:type="dxa"/>
          </w:tcPr>
          <w:p w:rsidR="00A248A6" w:rsidRPr="00687505" w:rsidRDefault="00A248A6" w:rsidP="005300D5">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248A6" w:rsidRPr="0018139E" w:rsidRDefault="00A248A6" w:rsidP="005300D5">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-87</w:t>
            </w:r>
          </w:p>
        </w:tc>
        <w:tc>
          <w:tcPr>
            <w:tcW w:w="2790" w:type="dxa"/>
            <w:gridSpan w:val="3"/>
            <w:vAlign w:val="center"/>
          </w:tcPr>
          <w:p w:rsidR="00A248A6" w:rsidRPr="00015300" w:rsidRDefault="00A248A6" w:rsidP="005300D5">
            <w:pPr>
              <w:pStyle w:val="TAC"/>
              <w:rPr>
                <w:rFonts w:eastAsiaTheme="minorEastAsia" w:cs="v4.2.0"/>
                <w:lang w:eastAsia="zh-CN"/>
              </w:rPr>
            </w:pPr>
            <w:r>
              <w:rPr>
                <w:rFonts w:cs="v4.2.0" w:hint="eastAsia"/>
                <w:lang w:eastAsia="ja-JP"/>
              </w:rPr>
              <w:t>-87</w:t>
            </w:r>
          </w:p>
        </w:tc>
      </w:tr>
      <w:tr w:rsidR="00A248A6" w:rsidRPr="0018139E" w:rsidTr="005300D5">
        <w:trPr>
          <w:cantSplit/>
          <w:trHeight w:val="197"/>
          <w:jc w:val="center"/>
        </w:trPr>
        <w:tc>
          <w:tcPr>
            <w:tcW w:w="3579" w:type="dxa"/>
          </w:tcPr>
          <w:p w:rsidR="00A248A6" w:rsidRPr="00015300" w:rsidRDefault="00A248A6" w:rsidP="005300D5">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248A6" w:rsidRPr="0018139E" w:rsidRDefault="00A248A6" w:rsidP="005300D5">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98" w:type="dxa"/>
            <w:gridSpan w:val="3"/>
            <w:vAlign w:val="center"/>
          </w:tcPr>
          <w:p w:rsidR="00A248A6" w:rsidRPr="00015300" w:rsidRDefault="00A248A6" w:rsidP="005300D5">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A248A6" w:rsidRPr="0018139E" w:rsidRDefault="00A248A6" w:rsidP="005300D5">
            <w:pPr>
              <w:pStyle w:val="TAC"/>
              <w:rPr>
                <w:rFonts w:cs="Arial"/>
                <w:lang w:eastAsia="zh-CN"/>
              </w:rPr>
            </w:pPr>
            <w:r w:rsidRPr="0018139E">
              <w:rPr>
                <w:rFonts w:cs="Arial"/>
                <w:lang w:eastAsia="zh-CN"/>
              </w:rPr>
              <w:t>+10log</w:t>
            </w:r>
          </w:p>
          <w:p w:rsidR="00A248A6" w:rsidRPr="0018139E" w:rsidRDefault="00A248A6" w:rsidP="005300D5">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790" w:type="dxa"/>
            <w:gridSpan w:val="3"/>
            <w:vAlign w:val="center"/>
          </w:tcPr>
          <w:p w:rsidR="00A248A6" w:rsidRPr="00015300" w:rsidRDefault="00A248A6" w:rsidP="005300D5">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A248A6" w:rsidRPr="0018139E" w:rsidRDefault="00A248A6" w:rsidP="005300D5">
            <w:pPr>
              <w:pStyle w:val="TAC"/>
              <w:rPr>
                <w:rFonts w:cs="Arial"/>
                <w:lang w:eastAsia="zh-CN"/>
              </w:rPr>
            </w:pPr>
            <w:r w:rsidRPr="0018139E">
              <w:rPr>
                <w:rFonts w:cs="Arial"/>
                <w:lang w:eastAsia="zh-CN"/>
              </w:rPr>
              <w:t>+10log</w:t>
            </w:r>
          </w:p>
          <w:p w:rsidR="00A248A6" w:rsidRPr="0018139E" w:rsidRDefault="00A248A6" w:rsidP="005300D5">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A248A6" w:rsidRPr="0018139E" w:rsidTr="005300D5">
        <w:trPr>
          <w:cantSplit/>
          <w:jc w:val="center"/>
        </w:trPr>
        <w:tc>
          <w:tcPr>
            <w:tcW w:w="3579" w:type="dxa"/>
          </w:tcPr>
          <w:p w:rsidR="00A248A6" w:rsidRPr="0018139E" w:rsidRDefault="00A248A6" w:rsidP="005300D5">
            <w:pPr>
              <w:pStyle w:val="TAL"/>
              <w:rPr>
                <w:rFonts w:cs="Arial"/>
                <w:lang w:eastAsia="en-US"/>
              </w:rPr>
            </w:pPr>
            <w:r w:rsidRPr="0018139E">
              <w:rPr>
                <w:rFonts w:cs="v4.2.0"/>
                <w:lang w:eastAsia="en-US"/>
              </w:rPr>
              <w:t xml:space="preserve">Propagation Condition </w:t>
            </w:r>
          </w:p>
        </w:tc>
        <w:tc>
          <w:tcPr>
            <w:tcW w:w="1331" w:type="dxa"/>
          </w:tcPr>
          <w:p w:rsidR="00A248A6" w:rsidRPr="0018139E" w:rsidRDefault="00A248A6" w:rsidP="005300D5">
            <w:pPr>
              <w:pStyle w:val="TAC"/>
              <w:rPr>
                <w:rFonts w:cs="Arial"/>
                <w:lang w:eastAsia="en-US"/>
              </w:rPr>
            </w:pPr>
          </w:p>
        </w:tc>
        <w:tc>
          <w:tcPr>
            <w:tcW w:w="2698" w:type="dxa"/>
            <w:gridSpan w:val="3"/>
            <w:vAlign w:val="center"/>
          </w:tcPr>
          <w:p w:rsidR="00A248A6" w:rsidRPr="0018139E" w:rsidRDefault="00A248A6" w:rsidP="005300D5">
            <w:pPr>
              <w:pStyle w:val="TAC"/>
              <w:rPr>
                <w:rFonts w:cs="Arial"/>
                <w:lang w:eastAsia="ja-JP"/>
              </w:rPr>
            </w:pPr>
            <w:r w:rsidRPr="0018139E">
              <w:rPr>
                <w:rFonts w:cs="Arial"/>
                <w:lang w:eastAsia="ja-JP"/>
              </w:rPr>
              <w:t>AWGN</w:t>
            </w:r>
          </w:p>
        </w:tc>
        <w:tc>
          <w:tcPr>
            <w:tcW w:w="2790" w:type="dxa"/>
            <w:gridSpan w:val="3"/>
            <w:vAlign w:val="center"/>
          </w:tcPr>
          <w:p w:rsidR="00A248A6" w:rsidRPr="0018139E" w:rsidRDefault="00A248A6" w:rsidP="005300D5">
            <w:pPr>
              <w:pStyle w:val="TAC"/>
              <w:rPr>
                <w:rFonts w:cs="Arial"/>
                <w:lang w:eastAsia="ja-JP"/>
              </w:rPr>
            </w:pPr>
            <w:r w:rsidRPr="0018139E">
              <w:rPr>
                <w:rFonts w:cs="Arial"/>
                <w:lang w:eastAsia="ja-JP"/>
              </w:rPr>
              <w:t>AWGN</w:t>
            </w:r>
          </w:p>
        </w:tc>
      </w:tr>
      <w:tr w:rsidR="00A248A6" w:rsidRPr="0018139E" w:rsidTr="005300D5">
        <w:trPr>
          <w:cantSplit/>
          <w:jc w:val="center"/>
        </w:trPr>
        <w:tc>
          <w:tcPr>
            <w:tcW w:w="3579" w:type="dxa"/>
          </w:tcPr>
          <w:p w:rsidR="00A248A6" w:rsidRPr="0018139E" w:rsidRDefault="00A248A6" w:rsidP="005300D5">
            <w:pPr>
              <w:pStyle w:val="TAL"/>
              <w:rPr>
                <w:rFonts w:cs="v4.2.0"/>
                <w:lang w:eastAsia="en-US"/>
              </w:rPr>
            </w:pPr>
            <w:r w:rsidRPr="0018139E">
              <w:rPr>
                <w:rFonts w:cs="Arial"/>
                <w:bCs/>
                <w:lang w:eastAsia="en-US"/>
              </w:rPr>
              <w:t>Correlation Matrix and Antenna Configuration</w:t>
            </w:r>
          </w:p>
        </w:tc>
        <w:tc>
          <w:tcPr>
            <w:tcW w:w="1331" w:type="dxa"/>
          </w:tcPr>
          <w:p w:rsidR="00A248A6" w:rsidRPr="0018139E" w:rsidRDefault="00A248A6" w:rsidP="005300D5">
            <w:pPr>
              <w:pStyle w:val="TAC"/>
              <w:rPr>
                <w:rFonts w:cs="Arial"/>
                <w:lang w:eastAsia="en-US"/>
              </w:rPr>
            </w:pPr>
          </w:p>
        </w:tc>
        <w:tc>
          <w:tcPr>
            <w:tcW w:w="2698" w:type="dxa"/>
            <w:gridSpan w:val="3"/>
            <w:vAlign w:val="center"/>
          </w:tcPr>
          <w:p w:rsidR="00A248A6" w:rsidRPr="0018139E" w:rsidRDefault="00A248A6" w:rsidP="005300D5">
            <w:pPr>
              <w:pStyle w:val="TAC"/>
              <w:rPr>
                <w:rFonts w:cs="Arial"/>
                <w:lang w:eastAsia="ja-JP"/>
              </w:rPr>
            </w:pPr>
            <w:r w:rsidRPr="0018139E">
              <w:rPr>
                <w:rFonts w:cs="Arial" w:hint="eastAsia"/>
                <w:lang w:eastAsia="ja-JP"/>
              </w:rPr>
              <w:t>1x2 Low</w:t>
            </w:r>
          </w:p>
        </w:tc>
        <w:tc>
          <w:tcPr>
            <w:tcW w:w="2790" w:type="dxa"/>
            <w:gridSpan w:val="3"/>
            <w:vAlign w:val="center"/>
          </w:tcPr>
          <w:p w:rsidR="00A248A6" w:rsidRPr="0018139E" w:rsidRDefault="00A248A6" w:rsidP="005300D5">
            <w:pPr>
              <w:pStyle w:val="TAC"/>
              <w:rPr>
                <w:rFonts w:cs="Arial"/>
                <w:lang w:eastAsia="ja-JP"/>
              </w:rPr>
            </w:pPr>
            <w:r w:rsidRPr="0018139E">
              <w:rPr>
                <w:rFonts w:cs="Arial" w:hint="eastAsia"/>
                <w:lang w:eastAsia="ja-JP"/>
              </w:rPr>
              <w:t>1x2 Low</w:t>
            </w:r>
          </w:p>
        </w:tc>
      </w:tr>
      <w:tr w:rsidR="00A248A6" w:rsidRPr="0018139E" w:rsidTr="005300D5">
        <w:trPr>
          <w:cantSplit/>
          <w:jc w:val="center"/>
        </w:trPr>
        <w:tc>
          <w:tcPr>
            <w:tcW w:w="3579" w:type="dxa"/>
          </w:tcPr>
          <w:p w:rsidR="00A248A6" w:rsidRPr="0018139E" w:rsidRDefault="00A248A6" w:rsidP="005300D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A248A6" w:rsidRPr="0018139E" w:rsidRDefault="00A248A6" w:rsidP="005300D5">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A248A6" w:rsidRPr="005063C0" w:rsidRDefault="00A248A6" w:rsidP="005300D5">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A248A6" w:rsidRPr="005063C0" w:rsidRDefault="00A248A6" w:rsidP="005300D5">
            <w:pPr>
              <w:pStyle w:val="TAC"/>
              <w:rPr>
                <w:rFonts w:eastAsiaTheme="minorEastAsia" w:cs="Arial"/>
                <w:lang w:eastAsia="zh-CN"/>
              </w:rPr>
            </w:pPr>
            <w:r>
              <w:rPr>
                <w:rFonts w:eastAsiaTheme="minorEastAsia" w:cs="Arial" w:hint="eastAsia"/>
                <w:lang w:eastAsia="zh-CN"/>
              </w:rPr>
              <w:t>33</w:t>
            </w:r>
          </w:p>
        </w:tc>
      </w:tr>
      <w:tr w:rsidR="00A248A6" w:rsidRPr="0018139E" w:rsidTr="005300D5">
        <w:trPr>
          <w:cantSplit/>
          <w:jc w:val="center"/>
        </w:trPr>
        <w:tc>
          <w:tcPr>
            <w:tcW w:w="10398" w:type="dxa"/>
            <w:gridSpan w:val="8"/>
          </w:tcPr>
          <w:p w:rsidR="00A248A6" w:rsidRDefault="00A248A6" w:rsidP="005300D5">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A248A6" w:rsidRDefault="00A248A6" w:rsidP="005300D5">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A248A6" w:rsidRDefault="00A248A6" w:rsidP="005300D5">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A248A6" w:rsidRPr="00B952AC" w:rsidRDefault="00A248A6" w:rsidP="005300D5">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A248A6" w:rsidRPr="007F4A0F" w:rsidRDefault="00A248A6" w:rsidP="00A248A6">
      <w:pPr>
        <w:rPr>
          <w:rFonts w:eastAsiaTheme="minorEastAsia"/>
          <w:lang w:eastAsia="zh-CN"/>
        </w:rPr>
      </w:pPr>
    </w:p>
    <w:p w:rsidR="00A248A6" w:rsidRPr="0018139E" w:rsidRDefault="008A67C2" w:rsidP="00A248A6">
      <w:pPr>
        <w:pStyle w:val="4"/>
        <w:rPr>
          <w:snapToGrid w:val="0"/>
        </w:rPr>
      </w:pP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.6</w:t>
      </w:r>
      <w:r>
        <w:rPr>
          <w:rFonts w:eastAsiaTheme="minorEastAsia" w:hint="eastAsia"/>
          <w:bCs/>
        </w:rPr>
        <w:t>.2</w:t>
      </w:r>
      <w:r w:rsidR="00A248A6" w:rsidRPr="0018139E">
        <w:rPr>
          <w:snapToGrid w:val="0"/>
        </w:rPr>
        <w:tab/>
        <w:t>Test Requirements</w:t>
      </w:r>
    </w:p>
    <w:p w:rsidR="00A248A6" w:rsidRPr="00076233" w:rsidRDefault="00A248A6" w:rsidP="00A248A6">
      <w:pPr>
        <w:rPr>
          <w:rFonts w:eastAsiaTheme="minorEastAsia"/>
          <w:lang w:eastAsia="zh-CN"/>
        </w:rPr>
      </w:pPr>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w:t>
      </w:r>
      <w:r w:rsidRPr="00A2292A">
        <w:t>receive PDSCH on the new BWP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n+X</w:t>
      </w:r>
      <w:proofErr w:type="spellEnd"/>
      <w:r>
        <w:rPr>
          <w:rFonts w:eastAsiaTheme="minorEastAsia" w:hint="eastAsia"/>
          <w:lang w:eastAsia="zh-CN"/>
        </w:rPr>
        <w:t>), X is TBD.</w:t>
      </w:r>
    </w:p>
    <w:p w:rsidR="00A248A6" w:rsidRPr="0018139E" w:rsidRDefault="00A248A6" w:rsidP="00A248A6">
      <w:pPr>
        <w:rPr>
          <w:lang w:eastAsia="zh-CN"/>
        </w:rPr>
      </w:pPr>
      <w:r w:rsidRPr="0018139E">
        <w:rPr>
          <w:lang w:eastAsia="zh-CN"/>
        </w:rPr>
        <w:t>During T2</w:t>
      </w:r>
      <w:r>
        <w:rPr>
          <w:rFonts w:eastAsiaTheme="minorEastAsia" w:hint="eastAsia"/>
          <w:lang w:eastAsia="zh-CN"/>
        </w:rPr>
        <w:t xml:space="preserve">, </w:t>
      </w:r>
      <w:r>
        <w:t>UE</w:t>
      </w:r>
      <w:r>
        <w:rPr>
          <w:rFonts w:eastAsiaTheme="minorEastAsia" w:hint="eastAsia"/>
          <w:lang w:eastAsia="zh-CN"/>
        </w:rPr>
        <w:t xml:space="preserve"> shall be able to</w:t>
      </w:r>
      <w:r>
        <w:t xml:space="preserve"> </w:t>
      </w:r>
      <w:r w:rsidRPr="00A2292A">
        <w:t>receive PDSCH on the new BWP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m+Y</w:t>
      </w:r>
      <w:proofErr w:type="spellEnd"/>
      <w:r>
        <w:rPr>
          <w:rFonts w:eastAsiaTheme="minorEastAsia" w:hint="eastAsia"/>
          <w:lang w:eastAsia="zh-CN"/>
        </w:rPr>
        <w:t>), Y is TBD</w:t>
      </w:r>
      <w:r w:rsidRPr="0018139E">
        <w:rPr>
          <w:lang w:eastAsia="zh-CN"/>
        </w:rPr>
        <w:t>.</w:t>
      </w:r>
    </w:p>
    <w:p w:rsidR="00A248A6" w:rsidRPr="0018139E" w:rsidRDefault="00A248A6" w:rsidP="00A248A6">
      <w:pPr>
        <w:rPr>
          <w:lang w:eastAsia="zh-CN"/>
        </w:rPr>
      </w:pPr>
      <w:r w:rsidRPr="0018139E">
        <w:rPr>
          <w:lang w:eastAsia="zh-CN"/>
        </w:rPr>
        <w:t xml:space="preserve">During T3 the UE shall </w:t>
      </w:r>
      <w:r>
        <w:rPr>
          <w:rFonts w:eastAsiaTheme="minorEastAsia" w:hint="eastAsia"/>
          <w:lang w:eastAsia="zh-CN"/>
        </w:rPr>
        <w:t xml:space="preserve">be able to switch its bandwidth back to the default bandwidth part and receive PDSCH on the BWP1 of serving cell no later than at slot </w:t>
      </w:r>
      <w:proofErr w:type="gramStart"/>
      <w:r>
        <w:rPr>
          <w:rFonts w:eastAsiaTheme="minorEastAsia" w:hint="eastAsia"/>
          <w:lang w:eastAsia="zh-CN"/>
        </w:rPr>
        <w:t>#(</w:t>
      </w:r>
      <w:proofErr w:type="spellStart"/>
      <w:proofErr w:type="gramEnd"/>
      <w:r>
        <w:rPr>
          <w:rFonts w:eastAsiaTheme="minorEastAsia" w:hint="eastAsia"/>
          <w:lang w:eastAsia="zh-CN"/>
        </w:rPr>
        <w:t>i+Z</w:t>
      </w:r>
      <w:proofErr w:type="spellEnd"/>
      <w:r>
        <w:rPr>
          <w:rFonts w:eastAsiaTheme="minorEastAsia" w:hint="eastAsia"/>
          <w:lang w:eastAsia="zh-CN"/>
        </w:rPr>
        <w:t>), Z is TBD</w:t>
      </w:r>
      <w:r w:rsidRPr="0018139E">
        <w:rPr>
          <w:lang w:eastAsia="zh-CN"/>
        </w:rPr>
        <w:t>..</w:t>
      </w:r>
    </w:p>
    <w:p w:rsidR="00A248A6" w:rsidRPr="0018139E" w:rsidRDefault="00A248A6" w:rsidP="00A248A6">
      <w:pPr>
        <w:rPr>
          <w:lang w:eastAsia="zh-CN"/>
        </w:rPr>
      </w:pPr>
      <w:r>
        <w:rPr>
          <w:lang w:eastAsia="zh-CN"/>
        </w:rPr>
        <w:t xml:space="preserve">The interruption of </w:t>
      </w:r>
      <w:r>
        <w:rPr>
          <w:rFonts w:eastAsiaTheme="minorEastAsia" w:hint="eastAsia"/>
          <w:lang w:eastAsia="zh-CN"/>
        </w:rPr>
        <w:t>S</w:t>
      </w:r>
      <w:r w:rsidRPr="0018139E">
        <w:rPr>
          <w:lang w:eastAsia="zh-CN"/>
        </w:rPr>
        <w:t xml:space="preserve">Cell shall not be more than the values specified in Section </w:t>
      </w:r>
      <w:r>
        <w:rPr>
          <w:rFonts w:eastAsiaTheme="minorEastAsia" w:hint="eastAsia"/>
          <w:lang w:eastAsia="zh-CN"/>
        </w:rPr>
        <w:t>8</w:t>
      </w:r>
      <w:r w:rsidRPr="0018139E">
        <w:rPr>
          <w:lang w:eastAsia="zh-CN"/>
        </w:rPr>
        <w:t>.</w:t>
      </w:r>
      <w:r>
        <w:rPr>
          <w:rFonts w:eastAsiaTheme="minorEastAsia" w:hint="eastAsia"/>
          <w:lang w:eastAsia="zh-CN"/>
        </w:rPr>
        <w:t>2</w:t>
      </w:r>
      <w:r w:rsidRPr="0018139E">
        <w:rPr>
          <w:lang w:eastAsia="zh-CN"/>
        </w:rPr>
        <w:t>.2.</w:t>
      </w:r>
    </w:p>
    <w:p w:rsidR="00A248A6" w:rsidRPr="00867F30" w:rsidRDefault="00A248A6" w:rsidP="00A248A6">
      <w:pPr>
        <w:rPr>
          <w:rFonts w:eastAsiaTheme="minorEastAsia"/>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w:t>
      </w:r>
      <w:r>
        <w:rPr>
          <w:lang w:eastAsia="zh-CN"/>
        </w:rPr>
        <w:t>ed tests shall be at least 90%.</w:t>
      </w:r>
    </w:p>
    <w:p w:rsidR="00530738" w:rsidRPr="001170C4" w:rsidRDefault="001170C4" w:rsidP="00530738">
      <w:pPr>
        <w:rPr>
          <w:rFonts w:eastAsiaTheme="minorEastAsia" w:hint="eastAsia"/>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w:t>
      </w:r>
      <w:r>
        <w:rPr>
          <w:rFonts w:ascii="Arial" w:eastAsiaTheme="minorEastAsia" w:hAnsi="Arial" w:hint="eastAsia"/>
          <w:color w:val="FF0000"/>
          <w:sz w:val="32"/>
          <w:lang w:eastAsia="zh-CN"/>
        </w:rPr>
        <w:t>1</w:t>
      </w:r>
      <w:r w:rsidRPr="003173CA">
        <w:rPr>
          <w:rFonts w:ascii="Arial" w:hAnsi="Arial"/>
          <w:color w:val="FF0000"/>
          <w:sz w:val="32"/>
          <w:lang w:eastAsia="zh-CN"/>
        </w:rPr>
        <w:t>&gt;&gt;</w:t>
      </w:r>
      <w:bookmarkStart w:id="4" w:name="_GoBack"/>
      <w:bookmarkEnd w:id="4"/>
    </w:p>
    <w:p w:rsidR="00034162" w:rsidRPr="00530738" w:rsidRDefault="001170C4" w:rsidP="003173CA">
      <w:pPr>
        <w:rPr>
          <w:rFonts w:eastAsiaTheme="minorEastAsia"/>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10245F" w:rsidRPr="00FE04CD" w:rsidRDefault="0010245F" w:rsidP="0010245F">
      <w:pPr>
        <w:pStyle w:val="3"/>
        <w:overflowPunct/>
        <w:autoSpaceDE/>
        <w:autoSpaceDN/>
        <w:adjustRightInd/>
        <w:ind w:left="0" w:firstLine="0"/>
        <w:textAlignment w:val="auto"/>
        <w:rPr>
          <w:rFonts w:eastAsia="MS Mincho" w:cs="Arial"/>
          <w:bCs/>
          <w:lang w:eastAsia="en-US"/>
        </w:rPr>
      </w:pPr>
      <w:r w:rsidRPr="0010245F">
        <w:rPr>
          <w:rFonts w:eastAsiaTheme="minorEastAsia"/>
        </w:rPr>
        <w:lastRenderedPageBreak/>
        <w:t>A.7.5.2.1</w:t>
      </w:r>
      <w:r w:rsidRPr="0010245F">
        <w:rPr>
          <w:rFonts w:eastAsiaTheme="minorEastAsia" w:hint="eastAsia"/>
        </w:rPr>
        <w:t>.x</w:t>
      </w:r>
      <w:r w:rsidRPr="005E3CAF">
        <w:rPr>
          <w:rFonts w:eastAsiaTheme="minorEastAsia"/>
        </w:rPr>
        <w:tab/>
      </w:r>
      <w:r w:rsidR="008546D3" w:rsidRPr="008546D3">
        <w:rPr>
          <w:rFonts w:eastAsiaTheme="minorEastAsia"/>
        </w:rPr>
        <w:t>SA TDD DL BWP switching interruption of SCell in non-DRX in FR2</w:t>
      </w:r>
      <w:r w:rsidR="008546D3" w:rsidRPr="008546D3">
        <w:rPr>
          <w:rFonts w:eastAsiaTheme="minorEastAsia" w:hint="eastAsia"/>
        </w:rPr>
        <w:t xml:space="preserve"> with 120KHz SCS</w:t>
      </w:r>
    </w:p>
    <w:p w:rsidR="0010245F" w:rsidRPr="00FE04CD" w:rsidRDefault="008546D3" w:rsidP="0010245F">
      <w:pPr>
        <w:pStyle w:val="4"/>
        <w:rPr>
          <w:rFonts w:eastAsia="MS Mincho"/>
          <w:bCs/>
          <w:lang w:eastAsia="en-US"/>
        </w:rPr>
      </w:pPr>
      <w:r w:rsidRPr="008546D3">
        <w:rPr>
          <w:rFonts w:eastAsia="MS Mincho"/>
          <w:bCs/>
          <w:lang w:eastAsia="en-US"/>
        </w:rPr>
        <w:t>A.7.5.2.1</w:t>
      </w:r>
      <w:r w:rsidRPr="008546D3">
        <w:rPr>
          <w:rFonts w:eastAsia="MS Mincho" w:hint="eastAsia"/>
          <w:bCs/>
          <w:lang w:eastAsia="en-US"/>
        </w:rPr>
        <w:t>.x</w:t>
      </w:r>
      <w:r w:rsidRPr="0010245F">
        <w:rPr>
          <w:rFonts w:eastAsia="MS Mincho" w:hint="eastAsia"/>
          <w:bCs/>
          <w:lang w:eastAsia="en-US"/>
        </w:rPr>
        <w:t>.</w:t>
      </w:r>
      <w:r w:rsidRPr="008546D3">
        <w:rPr>
          <w:rFonts w:eastAsia="MS Mincho" w:hint="eastAsia"/>
          <w:bCs/>
          <w:lang w:eastAsia="en-US"/>
        </w:rPr>
        <w:t>1</w:t>
      </w:r>
      <w:r w:rsidR="0010245F" w:rsidRPr="008546D3">
        <w:rPr>
          <w:rFonts w:eastAsia="MS Mincho" w:hint="eastAsia"/>
          <w:bCs/>
          <w:lang w:eastAsia="en-US"/>
        </w:rPr>
        <w:tab/>
      </w:r>
      <w:r w:rsidR="0010245F" w:rsidRPr="00FE04CD">
        <w:rPr>
          <w:rFonts w:eastAsia="MS Mincho"/>
          <w:bCs/>
          <w:lang w:eastAsia="en-US"/>
        </w:rPr>
        <w:t>Test Purpose and Environment</w:t>
      </w:r>
    </w:p>
    <w:p w:rsidR="0010245F" w:rsidRPr="0018139E" w:rsidRDefault="0010245F" w:rsidP="0010245F">
      <w:pPr>
        <w:rPr>
          <w:szCs w:val="24"/>
        </w:rPr>
      </w:pPr>
      <w:r w:rsidRPr="0018139E">
        <w:t xml:space="preserve">The purpose of this test is to verify that the </w:t>
      </w:r>
      <w:r>
        <w:rPr>
          <w:rFonts w:eastAsiaTheme="minorEastAsia" w:hint="eastAsia"/>
          <w:lang w:eastAsia="zh-CN"/>
        </w:rPr>
        <w:t>SA interruptions on SCell due to PCell DL BWP switching</w:t>
      </w:r>
      <w:r w:rsidRPr="0018139E">
        <w:t xml:space="preserve"> are within the re</w:t>
      </w:r>
      <w:r>
        <w:t xml:space="preserve">quirements stated in section </w:t>
      </w:r>
      <w:r>
        <w:rPr>
          <w:rFonts w:eastAsiaTheme="minorEastAsia" w:hint="eastAsia"/>
          <w:lang w:eastAsia="zh-CN"/>
        </w:rPr>
        <w:t>8.2</w:t>
      </w:r>
      <w:r w:rsidRPr="0018139E">
        <w:t>.</w:t>
      </w:r>
      <w:r w:rsidRPr="00830947">
        <w:rPr>
          <w:rFonts w:eastAsiaTheme="minorEastAsia" w:hint="eastAsia"/>
          <w:lang w:eastAsia="zh-CN"/>
        </w:rPr>
        <w:t xml:space="preserve"> </w:t>
      </w:r>
      <w:r>
        <w:rPr>
          <w:rFonts w:eastAsiaTheme="minorEastAsia" w:hint="eastAsia"/>
          <w:lang w:eastAsia="zh-CN"/>
        </w:rPr>
        <w:t xml:space="preserve">This test will verify the missed ACK/NACK rate for NR SCell in SA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8.2.</w:t>
      </w:r>
    </w:p>
    <w:p w:rsidR="0010245F" w:rsidRPr="0018139E" w:rsidRDefault="0010245F" w:rsidP="0010245F">
      <w:r w:rsidRPr="0018139E">
        <w:t>The test parameters are given in Ta</w:t>
      </w:r>
      <w:r w:rsidRPr="0010245F">
        <w:rPr>
          <w:rFonts w:eastAsia="MS Mincho"/>
          <w:bCs/>
          <w:lang w:eastAsia="en-US"/>
        </w:rPr>
        <w:t>bles A.7.5.2.1</w:t>
      </w:r>
      <w:r w:rsidRPr="0010245F">
        <w:rPr>
          <w:rFonts w:eastAsia="MS Mincho" w:hint="eastAsia"/>
          <w:bCs/>
          <w:lang w:eastAsia="en-US"/>
        </w:rPr>
        <w:t>.x.</w:t>
      </w:r>
      <w:r>
        <w:rPr>
          <w:rFonts w:eastAsiaTheme="minorEastAsia" w:hint="eastAsia"/>
          <w:bCs/>
        </w:rPr>
        <w:t>1</w:t>
      </w:r>
      <w:r w:rsidRPr="0018139E">
        <w:t xml:space="preserve">-1 and cell-specific parameters in </w:t>
      </w:r>
      <w:r w:rsidRPr="0010245F">
        <w:rPr>
          <w:rFonts w:eastAsia="MS Mincho"/>
          <w:bCs/>
          <w:lang w:eastAsia="en-US"/>
        </w:rPr>
        <w:t>A.7.5.2.1</w:t>
      </w:r>
      <w:r w:rsidRPr="0010245F">
        <w:rPr>
          <w:rFonts w:eastAsia="MS Mincho" w:hint="eastAsia"/>
          <w:bCs/>
          <w:lang w:eastAsia="en-US"/>
        </w:rPr>
        <w:t>.x</w:t>
      </w:r>
      <w:r>
        <w:rPr>
          <w:rFonts w:eastAsiaTheme="minorEastAsia" w:hint="eastAsia"/>
          <w:bCs/>
        </w:rPr>
        <w:t>.1</w:t>
      </w:r>
      <w:r w:rsidRPr="0018139E">
        <w:t xml:space="preserve">-2 below. The test consists of three successive time periods, with duration of T1, T2 and T3, respectively. There are two carriers, each with one cell. Both cells have constant signal levels throughout the test. Before the test starts the UE is connected to Cell 1 (PCell) on radio channel 1 (PCC) </w:t>
      </w:r>
      <w:r>
        <w:rPr>
          <w:rFonts w:eastAsiaTheme="minorEastAsia" w:hint="eastAsia"/>
          <w:lang w:eastAsia="zh-CN"/>
        </w:rPr>
        <w:t>and</w:t>
      </w:r>
      <w:r w:rsidRPr="0018139E">
        <w:t xml:space="preserve"> Cell 2 on radio channel 2. The UE shall be continuously scheduled in the PCell </w:t>
      </w:r>
      <w:r>
        <w:rPr>
          <w:rFonts w:eastAsiaTheme="minorEastAsia" w:hint="eastAsia"/>
          <w:lang w:eastAsia="zh-CN"/>
        </w:rPr>
        <w:t xml:space="preserve">and SCell </w:t>
      </w:r>
      <w:r w:rsidRPr="0018139E">
        <w:t>throughout the whole test.</w:t>
      </w:r>
    </w:p>
    <w:p w:rsidR="0010245F" w:rsidRPr="00216397" w:rsidRDefault="0010245F" w:rsidP="0010245F">
      <w:pPr>
        <w:rPr>
          <w:rFonts w:eastAsiaTheme="minorEastAsia"/>
          <w:lang w:eastAsia="zh-CN"/>
        </w:rPr>
      </w:pPr>
      <w:r>
        <w:rPr>
          <w:rFonts w:eastAsiaTheme="minorEastAsia" w:hint="eastAsia"/>
          <w:lang w:eastAsia="zh-CN"/>
        </w:rPr>
        <w:t>A</w:t>
      </w:r>
      <w:r>
        <w:t>fter reading RMSI in SA</w:t>
      </w:r>
      <w:r>
        <w:rPr>
          <w:rFonts w:eastAsiaTheme="minorEastAsia" w:hint="eastAsia"/>
          <w:lang w:eastAsia="zh-CN"/>
        </w:rPr>
        <w:t>,</w:t>
      </w:r>
      <w:r>
        <w:t xml:space="preserve"> UE will camp on the initial bandwidth-BWP0. The BWP1 can be provided by RRC configuration </w:t>
      </w:r>
      <w:r w:rsidRPr="0013387B">
        <w:rPr>
          <w:i/>
        </w:rPr>
        <w:t>defaultDownlinkBWP-1</w:t>
      </w:r>
      <w:r>
        <w:rPr>
          <w:i/>
        </w:rPr>
        <w:t xml:space="preserve"> </w:t>
      </w:r>
      <w:r>
        <w:t>as the default BWP.</w:t>
      </w:r>
      <w:r>
        <w:rPr>
          <w:rFonts w:eastAsiaTheme="minorEastAsia" w:hint="eastAsia"/>
          <w:lang w:eastAsia="zh-CN"/>
        </w:rPr>
        <w:t xml:space="preserve"> At the beginning of T1, the UE receives RRC signalling including </w:t>
      </w:r>
      <w:r w:rsidRPr="00CC49C9">
        <w:rPr>
          <w:i/>
        </w:rPr>
        <w:t>firstActiveDownlinkBWP-1</w:t>
      </w:r>
      <w:r>
        <w:rPr>
          <w:rFonts w:eastAsiaTheme="minorEastAsia" w:hint="eastAsia"/>
          <w:i/>
          <w:lang w:eastAsia="zh-CN"/>
        </w:rPr>
        <w:t xml:space="preserve"> </w:t>
      </w:r>
      <w:r>
        <w:rPr>
          <w:rFonts w:eastAsiaTheme="minorEastAsia"/>
          <w:lang w:eastAsia="zh-CN"/>
        </w:rPr>
        <w:t>command</w:t>
      </w:r>
      <w:r>
        <w:rPr>
          <w:rFonts w:eastAsiaTheme="minorEastAsia" w:hint="eastAsia"/>
          <w:lang w:eastAsia="zh-CN"/>
        </w:rPr>
        <w:t xml:space="preserve"> in time slot #n</w:t>
      </w:r>
      <w:r>
        <w:rPr>
          <w:rFonts w:eastAsiaTheme="minorEastAsia"/>
          <w:lang w:eastAsia="zh-CN"/>
        </w:rPr>
        <w:t>.</w:t>
      </w:r>
      <w:r>
        <w:t xml:space="preserve"> </w:t>
      </w:r>
      <w:r>
        <w:rPr>
          <w:rFonts w:eastAsiaTheme="minorEastAsia" w:hint="eastAsia"/>
          <w:lang w:eastAsia="zh-CN"/>
        </w:rPr>
        <w:t xml:space="preserve">During the time period T1, </w:t>
      </w:r>
      <w:r>
        <w:t>UE</w:t>
      </w:r>
      <w:r>
        <w:rPr>
          <w:rFonts w:eastAsiaTheme="minorEastAsia" w:hint="eastAsia"/>
          <w:lang w:eastAsia="zh-CN"/>
        </w:rPr>
        <w:t xml:space="preserve"> shall be able to</w:t>
      </w:r>
      <w:r>
        <w:t xml:space="preserve"> </w:t>
      </w:r>
      <w:r w:rsidRPr="00A2292A">
        <w:t>receive PDSCH on the new BWP</w:t>
      </w:r>
      <w:r>
        <w:rPr>
          <w:rFonts w:eastAsiaTheme="minorEastAsia" w:hint="eastAsia"/>
          <w:lang w:eastAsia="zh-CN"/>
        </w:rPr>
        <w:t>1</w:t>
      </w:r>
      <w:r w:rsidRPr="00A2292A">
        <w:t xml:space="preserve">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n+X</w:t>
      </w:r>
      <w:proofErr w:type="spellEnd"/>
      <w:r>
        <w:rPr>
          <w:rFonts w:eastAsiaTheme="minorEastAsia" w:hint="eastAsia"/>
          <w:lang w:eastAsia="zh-CN"/>
        </w:rPr>
        <w:t>), X is TBD.</w:t>
      </w:r>
    </w:p>
    <w:p w:rsidR="0010245F" w:rsidRDefault="0010245F" w:rsidP="0010245F">
      <w:pPr>
        <w:rPr>
          <w:rFonts w:eastAsiaTheme="minorEastAsia"/>
          <w:lang w:eastAsia="zh-CN"/>
        </w:rPr>
      </w:pPr>
      <w:r>
        <w:rPr>
          <w:rFonts w:eastAsiaTheme="minorEastAsia" w:hint="eastAsia"/>
          <w:lang w:eastAsia="zh-CN"/>
        </w:rPr>
        <w:t xml:space="preserve">The point in time at which the DCI format 1_1 is received in a slot #m, defines the start of time period T2. </w:t>
      </w:r>
      <w:r>
        <w:rPr>
          <w:rFonts w:eastAsiaTheme="minorEastAsia"/>
          <w:lang w:eastAsia="zh-CN"/>
        </w:rPr>
        <w:t>T</w:t>
      </w:r>
      <w:r>
        <w:rPr>
          <w:rFonts w:eastAsiaTheme="minorEastAsia" w:hint="eastAsia"/>
          <w:lang w:eastAsia="zh-CN"/>
        </w:rPr>
        <w:t xml:space="preserve">he bandwidth part indicator field triggers the change of active DL BWP during the time duration T2. </w:t>
      </w:r>
      <w:r>
        <w:t>UE</w:t>
      </w:r>
      <w:r>
        <w:rPr>
          <w:rFonts w:eastAsiaTheme="minorEastAsia" w:hint="eastAsia"/>
          <w:lang w:eastAsia="zh-CN"/>
        </w:rPr>
        <w:t xml:space="preserve"> shall be able to</w:t>
      </w:r>
      <w:r>
        <w:t xml:space="preserve"> </w:t>
      </w:r>
      <w:r w:rsidRPr="00A2292A">
        <w:t>receive PDSCH on the new BWP</w:t>
      </w:r>
      <w:r>
        <w:rPr>
          <w:rFonts w:eastAsiaTheme="minorEastAsia" w:hint="eastAsia"/>
          <w:lang w:eastAsia="zh-CN"/>
        </w:rPr>
        <w:t>2</w:t>
      </w:r>
      <w:r w:rsidRPr="00A2292A">
        <w:t xml:space="preserve">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m+Y</w:t>
      </w:r>
      <w:proofErr w:type="spellEnd"/>
      <w:r>
        <w:rPr>
          <w:rFonts w:eastAsiaTheme="minorEastAsia" w:hint="eastAsia"/>
          <w:lang w:eastAsia="zh-CN"/>
        </w:rPr>
        <w:t>), Y is TBD.</w:t>
      </w:r>
    </w:p>
    <w:p w:rsidR="0010245F" w:rsidRPr="0018139E" w:rsidRDefault="0010245F" w:rsidP="0010245F">
      <w:pPr>
        <w:rPr>
          <w:lang w:eastAsia="zh-CN"/>
        </w:rPr>
      </w:pPr>
      <w:r>
        <w:rPr>
          <w:rFonts w:eastAsiaTheme="minorEastAsia" w:hint="eastAsia"/>
          <w:lang w:eastAsia="zh-CN"/>
        </w:rPr>
        <w:t xml:space="preserve">Upon the expiry of </w:t>
      </w:r>
      <w:proofErr w:type="spellStart"/>
      <w:r w:rsidRPr="0013387B">
        <w:rPr>
          <w:i/>
        </w:rPr>
        <w:t>bwp-InactivityTimer</w:t>
      </w:r>
      <w:proofErr w:type="spellEnd"/>
      <w:r>
        <w:rPr>
          <w:i/>
        </w:rPr>
        <w:t>,</w:t>
      </w:r>
      <w:r>
        <w:rPr>
          <w:rFonts w:eastAsiaTheme="minorEastAsia" w:hint="eastAsia"/>
          <w:i/>
          <w:lang w:eastAsia="zh-CN"/>
        </w:rPr>
        <w:t xml:space="preserve"> </w:t>
      </w:r>
      <w:r>
        <w:rPr>
          <w:rFonts w:eastAsiaTheme="minorEastAsia" w:hint="eastAsia"/>
          <w:lang w:eastAsia="zh-CN"/>
        </w:rPr>
        <w:t>defines the start of t</w:t>
      </w:r>
      <w:r w:rsidRPr="0018139E">
        <w:rPr>
          <w:lang w:eastAsia="zh-CN"/>
        </w:rPr>
        <w:t xml:space="preserve">ime period T3 </w:t>
      </w:r>
      <w:r>
        <w:rPr>
          <w:rFonts w:eastAsiaTheme="minorEastAsia" w:hint="eastAsia"/>
          <w:lang w:eastAsia="zh-CN"/>
        </w:rPr>
        <w:t>in a slat #</w:t>
      </w:r>
      <w:proofErr w:type="spellStart"/>
      <w:r>
        <w:rPr>
          <w:rFonts w:eastAsiaTheme="minorEastAsia" w:hint="eastAsia"/>
          <w:lang w:eastAsia="zh-CN"/>
        </w:rPr>
        <w:t>i</w:t>
      </w:r>
      <w:proofErr w:type="spellEnd"/>
      <w:r>
        <w:rPr>
          <w:rFonts w:eastAsiaTheme="minorEastAsia" w:hint="eastAsia"/>
          <w:lang w:eastAsia="zh-CN"/>
        </w:rPr>
        <w:t>.</w:t>
      </w:r>
      <w:r w:rsidRPr="0018139E">
        <w:rPr>
          <w:lang w:eastAsia="zh-CN"/>
        </w:rPr>
        <w:t xml:space="preserve"> The UE shall </w:t>
      </w:r>
      <w:r>
        <w:rPr>
          <w:rFonts w:eastAsiaTheme="minorEastAsia" w:hint="eastAsia"/>
          <w:lang w:eastAsia="zh-CN"/>
        </w:rPr>
        <w:t xml:space="preserve">be able to switch its bandwidth back to the default bandwidth part </w:t>
      </w:r>
      <w:r>
        <w:rPr>
          <w:rFonts w:eastAsiaTheme="minorEastAsia"/>
          <w:lang w:eastAsia="zh-CN"/>
        </w:rPr>
        <w:t>–</w:t>
      </w:r>
      <w:r>
        <w:rPr>
          <w:rFonts w:eastAsiaTheme="minorEastAsia" w:hint="eastAsia"/>
          <w:lang w:eastAsia="zh-CN"/>
        </w:rPr>
        <w:t xml:space="preserve"> BWP1 and receive PDSCH on the BWP1 of serving cell no later than at slot </w:t>
      </w:r>
      <w:proofErr w:type="gramStart"/>
      <w:r>
        <w:rPr>
          <w:rFonts w:eastAsiaTheme="minorEastAsia" w:hint="eastAsia"/>
          <w:lang w:eastAsia="zh-CN"/>
        </w:rPr>
        <w:t>#(</w:t>
      </w:r>
      <w:proofErr w:type="spellStart"/>
      <w:proofErr w:type="gramEnd"/>
      <w:r>
        <w:rPr>
          <w:rFonts w:eastAsiaTheme="minorEastAsia" w:hint="eastAsia"/>
          <w:lang w:eastAsia="zh-CN"/>
        </w:rPr>
        <w:t>i+Z</w:t>
      </w:r>
      <w:proofErr w:type="spellEnd"/>
      <w:r>
        <w:rPr>
          <w:rFonts w:eastAsiaTheme="minorEastAsia" w:hint="eastAsia"/>
          <w:lang w:eastAsia="zh-CN"/>
        </w:rPr>
        <w:t>), Z is TBD</w:t>
      </w:r>
      <w:r w:rsidRPr="0018139E">
        <w:rPr>
          <w:lang w:eastAsia="zh-CN"/>
        </w:rPr>
        <w:t>.</w:t>
      </w:r>
    </w:p>
    <w:p w:rsidR="0010245F" w:rsidRPr="0018139E" w:rsidRDefault="0010245F" w:rsidP="0010245F">
      <w:pPr>
        <w:rPr>
          <w:lang w:eastAsia="zh-CN"/>
        </w:rPr>
      </w:pPr>
      <w:r w:rsidRPr="0018139E">
        <w:rPr>
          <w:lang w:eastAsia="zh-CN"/>
        </w:rPr>
        <w:t xml:space="preserve">The test equipment verifies that potential interruption is carried out in the correct time span by monitoring ACK/NACK sent in </w:t>
      </w:r>
      <w:r>
        <w:rPr>
          <w:rFonts w:eastAsiaTheme="minorEastAsia" w:hint="eastAsia"/>
          <w:lang w:eastAsia="zh-CN"/>
        </w:rPr>
        <w:t>S</w:t>
      </w:r>
      <w:r w:rsidRPr="0018139E">
        <w:rPr>
          <w:lang w:eastAsia="zh-CN"/>
        </w:rPr>
        <w:t xml:space="preserve">Cell during </w:t>
      </w:r>
      <w:r>
        <w:rPr>
          <w:rFonts w:eastAsiaTheme="minorEastAsia" w:hint="eastAsia"/>
          <w:lang w:eastAsia="zh-CN"/>
        </w:rPr>
        <w:t>PCell DL BWP switching</w:t>
      </w:r>
      <w:r w:rsidRPr="0018139E">
        <w:rPr>
          <w:lang w:eastAsia="zh-CN"/>
        </w:rPr>
        <w:t>, respectively.</w:t>
      </w:r>
    </w:p>
    <w:p w:rsidR="0010245F" w:rsidRPr="0018139E" w:rsidRDefault="0010245F" w:rsidP="0010245F">
      <w:pPr>
        <w:rPr>
          <w:lang w:eastAsia="zh-CN"/>
        </w:rPr>
      </w:pPr>
      <w:r w:rsidRPr="00B952AC">
        <w:t>PDCCHs indicating new transmissions shall be sent continuously</w:t>
      </w:r>
      <w:r w:rsidRPr="00B952AC">
        <w:rPr>
          <w:rFonts w:hint="eastAsia"/>
        </w:rPr>
        <w:t xml:space="preserve"> on </w:t>
      </w:r>
      <w:r>
        <w:t>PCell</w:t>
      </w:r>
      <w:r>
        <w:rPr>
          <w:rFonts w:eastAsiaTheme="minorEastAsia" w:hint="eastAsia"/>
          <w:lang w:eastAsia="zh-CN"/>
        </w:rPr>
        <w:t>/</w:t>
      </w:r>
      <w:r>
        <w:t>S</w:t>
      </w:r>
      <w:r w:rsidRPr="00B952AC">
        <w:rPr>
          <w:rFonts w:hint="eastAsia"/>
        </w:rPr>
        <w:t>Cell</w:t>
      </w:r>
      <w:r w:rsidRPr="00B952AC">
        <w:t xml:space="preserve"> to ensure that the UE would have ACK/NACK sending during identifying </w:t>
      </w:r>
      <w:r>
        <w:t>new BWP</w:t>
      </w:r>
      <w:r w:rsidRPr="00B952AC">
        <w:t xml:space="preserve"> </w:t>
      </w:r>
      <w:r>
        <w:t xml:space="preserve">switching </w:t>
      </w:r>
      <w:r w:rsidRPr="00B952AC">
        <w:t xml:space="preserve">of </w:t>
      </w:r>
      <w:r>
        <w:rPr>
          <w:rFonts w:cs="v4.2.0"/>
        </w:rPr>
        <w:t>PCell/</w:t>
      </w:r>
      <w:r>
        <w:t>PSCell</w:t>
      </w:r>
      <w:r w:rsidRPr="00B952AC">
        <w:t>.</w:t>
      </w:r>
    </w:p>
    <w:p w:rsidR="0010245F" w:rsidRPr="007B0EA4" w:rsidRDefault="0010245F" w:rsidP="0010245F">
      <w:pPr>
        <w:rPr>
          <w:rFonts w:eastAsiaTheme="minorEastAsia"/>
          <w:lang w:eastAsia="zh-CN"/>
        </w:rPr>
      </w:pPr>
    </w:p>
    <w:p w:rsidR="0010245F" w:rsidRPr="0018139E" w:rsidRDefault="0010245F" w:rsidP="0010245F">
      <w:pPr>
        <w:pStyle w:val="TH"/>
      </w:pPr>
      <w:r w:rsidRPr="0018139E">
        <w:rPr>
          <w:rFonts w:cs="v4.2.0"/>
        </w:rPr>
        <w:t xml:space="preserve">Table </w:t>
      </w:r>
      <w:r w:rsidR="008546D3" w:rsidRPr="0010245F">
        <w:rPr>
          <w:rFonts w:eastAsia="MS Mincho"/>
          <w:bCs/>
          <w:lang w:eastAsia="en-US"/>
        </w:rPr>
        <w:t>A.7.5.2.1</w:t>
      </w:r>
      <w:r w:rsidR="008546D3" w:rsidRPr="0010245F">
        <w:rPr>
          <w:rFonts w:eastAsia="MS Mincho" w:hint="eastAsia"/>
          <w:bCs/>
          <w:lang w:eastAsia="en-US"/>
        </w:rPr>
        <w:t>.x.</w:t>
      </w:r>
      <w:r w:rsidR="008546D3">
        <w:rPr>
          <w:rFonts w:eastAsiaTheme="minorEastAsia" w:hint="eastAsia"/>
          <w:bCs/>
        </w:rPr>
        <w:t>1</w:t>
      </w:r>
      <w:r w:rsidRPr="0018139E">
        <w:t>-1</w:t>
      </w:r>
      <w:r w:rsidRPr="0018139E">
        <w:rPr>
          <w:rFonts w:cs="v4.2.0"/>
        </w:rPr>
        <w:t xml:space="preserve">: General test parameters for </w:t>
      </w:r>
      <w:r w:rsidR="00B42383" w:rsidRPr="008546D3">
        <w:rPr>
          <w:rFonts w:eastAsiaTheme="minorEastAsia"/>
          <w:lang w:eastAsia="zh-CN"/>
        </w:rPr>
        <w:t>SA TDD DL BWP switching interruption of SCell in non-DRX in FR2</w:t>
      </w:r>
      <w:r w:rsidR="00B42383" w:rsidRPr="008546D3">
        <w:rPr>
          <w:rFonts w:eastAsiaTheme="minorEastAsia" w:hint="eastAsia"/>
          <w:lang w:eastAsia="zh-CN"/>
        </w:rPr>
        <w:t xml:space="preserve"> with 120KHz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0245F" w:rsidRPr="0018139E" w:rsidTr="005300D5">
        <w:trPr>
          <w:cantSplit/>
          <w:jc w:val="center"/>
        </w:trPr>
        <w:tc>
          <w:tcPr>
            <w:tcW w:w="2410" w:type="dxa"/>
          </w:tcPr>
          <w:p w:rsidR="0010245F" w:rsidRPr="0018139E" w:rsidRDefault="0010245F" w:rsidP="005300D5">
            <w:pPr>
              <w:pStyle w:val="TAH"/>
              <w:rPr>
                <w:rFonts w:cs="Arial"/>
                <w:b w:val="0"/>
                <w:bCs/>
                <w:lang w:eastAsia="en-US"/>
              </w:rPr>
            </w:pPr>
            <w:r w:rsidRPr="0018139E">
              <w:rPr>
                <w:rFonts w:cs="Arial"/>
                <w:b w:val="0"/>
                <w:bCs/>
                <w:lang w:eastAsia="en-US"/>
              </w:rPr>
              <w:t>Parameter</w:t>
            </w:r>
          </w:p>
        </w:tc>
        <w:tc>
          <w:tcPr>
            <w:tcW w:w="851" w:type="dxa"/>
          </w:tcPr>
          <w:p w:rsidR="0010245F" w:rsidRPr="0018139E" w:rsidRDefault="0010245F" w:rsidP="005300D5">
            <w:pPr>
              <w:pStyle w:val="TAH"/>
              <w:rPr>
                <w:rFonts w:cs="Arial"/>
                <w:b w:val="0"/>
                <w:bCs/>
                <w:lang w:eastAsia="en-US"/>
              </w:rPr>
            </w:pPr>
            <w:r w:rsidRPr="0018139E">
              <w:rPr>
                <w:rFonts w:cs="Arial"/>
                <w:b w:val="0"/>
                <w:bCs/>
                <w:lang w:eastAsia="en-US"/>
              </w:rPr>
              <w:t>Unit</w:t>
            </w:r>
          </w:p>
        </w:tc>
        <w:tc>
          <w:tcPr>
            <w:tcW w:w="1842" w:type="dxa"/>
          </w:tcPr>
          <w:p w:rsidR="0010245F" w:rsidRPr="0018139E" w:rsidRDefault="0010245F" w:rsidP="005300D5">
            <w:pPr>
              <w:pStyle w:val="TAH"/>
              <w:rPr>
                <w:rFonts w:cs="Arial"/>
                <w:b w:val="0"/>
                <w:bCs/>
                <w:lang w:eastAsia="en-US"/>
              </w:rPr>
            </w:pPr>
            <w:r w:rsidRPr="0018139E">
              <w:rPr>
                <w:rFonts w:cs="Arial"/>
                <w:b w:val="0"/>
                <w:bCs/>
                <w:lang w:eastAsia="en-US"/>
              </w:rPr>
              <w:t>Value</w:t>
            </w:r>
          </w:p>
        </w:tc>
        <w:tc>
          <w:tcPr>
            <w:tcW w:w="3665" w:type="dxa"/>
          </w:tcPr>
          <w:p w:rsidR="0010245F" w:rsidRPr="0018139E" w:rsidRDefault="0010245F" w:rsidP="005300D5">
            <w:pPr>
              <w:pStyle w:val="TAH"/>
              <w:rPr>
                <w:rFonts w:cs="Arial"/>
                <w:b w:val="0"/>
                <w:bCs/>
                <w:lang w:eastAsia="en-US"/>
              </w:rPr>
            </w:pPr>
            <w:r w:rsidRPr="0018139E">
              <w:rPr>
                <w:rFonts w:cs="Arial"/>
                <w:b w:val="0"/>
                <w:bCs/>
                <w:lang w:eastAsia="en-US"/>
              </w:rPr>
              <w:t>Comment</w:t>
            </w:r>
          </w:p>
        </w:tc>
      </w:tr>
      <w:tr w:rsidR="0010245F" w:rsidRPr="0018139E" w:rsidTr="005300D5">
        <w:trPr>
          <w:cantSplit/>
          <w:jc w:val="center"/>
        </w:trPr>
        <w:tc>
          <w:tcPr>
            <w:tcW w:w="2410" w:type="dxa"/>
          </w:tcPr>
          <w:p w:rsidR="0010245F" w:rsidRPr="0018139E" w:rsidRDefault="0010245F" w:rsidP="005300D5">
            <w:pPr>
              <w:pStyle w:val="TAL"/>
              <w:rPr>
                <w:rFonts w:cs="Arial"/>
                <w:lang w:eastAsia="en-US"/>
              </w:rPr>
            </w:pPr>
            <w:r w:rsidRPr="0018139E">
              <w:rPr>
                <w:rFonts w:cs="Arial"/>
                <w:lang w:eastAsia="en-US"/>
              </w:rPr>
              <w:t>RF Channel Number</w:t>
            </w:r>
          </w:p>
        </w:tc>
        <w:tc>
          <w:tcPr>
            <w:tcW w:w="851" w:type="dxa"/>
            <w:vAlign w:val="center"/>
          </w:tcPr>
          <w:p w:rsidR="0010245F" w:rsidRPr="0018139E" w:rsidRDefault="0010245F" w:rsidP="005300D5">
            <w:pPr>
              <w:pStyle w:val="TAC"/>
              <w:rPr>
                <w:rFonts w:cs="Arial"/>
                <w:lang w:eastAsia="en-US"/>
              </w:rPr>
            </w:pPr>
          </w:p>
        </w:tc>
        <w:tc>
          <w:tcPr>
            <w:tcW w:w="1842" w:type="dxa"/>
            <w:vAlign w:val="center"/>
          </w:tcPr>
          <w:p w:rsidR="0010245F" w:rsidRPr="0018139E" w:rsidRDefault="0010245F" w:rsidP="005300D5">
            <w:pPr>
              <w:pStyle w:val="TAC"/>
              <w:rPr>
                <w:rFonts w:cs="Arial"/>
                <w:lang w:eastAsia="ja-JP"/>
              </w:rPr>
            </w:pPr>
            <w:r w:rsidRPr="0018139E">
              <w:rPr>
                <w:rFonts w:cs="Arial"/>
                <w:lang w:eastAsia="en-US"/>
              </w:rPr>
              <w:t>1, 2</w:t>
            </w:r>
          </w:p>
        </w:tc>
        <w:tc>
          <w:tcPr>
            <w:tcW w:w="3665" w:type="dxa"/>
          </w:tcPr>
          <w:p w:rsidR="0010245F" w:rsidRPr="0002643F" w:rsidRDefault="0010245F" w:rsidP="005300D5">
            <w:pPr>
              <w:pStyle w:val="TAL"/>
              <w:rPr>
                <w:rFonts w:eastAsiaTheme="minorEastAsia" w:cs="Arial"/>
                <w:lang w:eastAsia="zh-CN"/>
              </w:rPr>
            </w:pPr>
            <w:r>
              <w:rPr>
                <w:rFonts w:eastAsiaTheme="minorEastAsia" w:cs="Arial" w:hint="eastAsia"/>
                <w:lang w:eastAsia="zh-CN"/>
              </w:rPr>
              <w:t>Two NR RF channels</w:t>
            </w:r>
          </w:p>
        </w:tc>
      </w:tr>
      <w:tr w:rsidR="0010245F" w:rsidRPr="0018139E" w:rsidTr="005300D5">
        <w:trPr>
          <w:cantSplit/>
          <w:jc w:val="center"/>
        </w:trPr>
        <w:tc>
          <w:tcPr>
            <w:tcW w:w="2410" w:type="dxa"/>
          </w:tcPr>
          <w:p w:rsidR="0010245F" w:rsidRPr="0018139E" w:rsidRDefault="0010245F" w:rsidP="005300D5">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10245F" w:rsidRPr="0018139E" w:rsidRDefault="0010245F" w:rsidP="005300D5">
            <w:pPr>
              <w:pStyle w:val="TAC"/>
              <w:rPr>
                <w:rFonts w:cs="Arial"/>
                <w:lang w:eastAsia="en-US"/>
              </w:rPr>
            </w:pPr>
          </w:p>
        </w:tc>
        <w:tc>
          <w:tcPr>
            <w:tcW w:w="1842" w:type="dxa"/>
          </w:tcPr>
          <w:p w:rsidR="0010245F" w:rsidRPr="0018139E" w:rsidRDefault="0010245F" w:rsidP="005300D5">
            <w:pPr>
              <w:pStyle w:val="TAC"/>
              <w:rPr>
                <w:rFonts w:cs="Arial"/>
                <w:lang w:eastAsia="en-US"/>
              </w:rPr>
            </w:pPr>
            <w:r w:rsidRPr="0018139E">
              <w:rPr>
                <w:rFonts w:cs="Arial"/>
                <w:lang w:eastAsia="en-US"/>
              </w:rPr>
              <w:t>Cell1</w:t>
            </w:r>
          </w:p>
        </w:tc>
        <w:tc>
          <w:tcPr>
            <w:tcW w:w="3665" w:type="dxa"/>
          </w:tcPr>
          <w:p w:rsidR="0010245F" w:rsidRPr="0018139E" w:rsidRDefault="0010245F" w:rsidP="005300D5">
            <w:pPr>
              <w:pStyle w:val="TAL"/>
              <w:rPr>
                <w:rFonts w:cs="Arial"/>
                <w:lang w:eastAsia="en-US"/>
              </w:rPr>
            </w:pPr>
            <w:r w:rsidRPr="0018139E">
              <w:rPr>
                <w:rFonts w:cs="Arial"/>
                <w:lang w:eastAsia="en-US"/>
              </w:rPr>
              <w:t xml:space="preserve">PCell on </w:t>
            </w:r>
            <w:r>
              <w:rPr>
                <w:rFonts w:eastAsiaTheme="minorEastAsia" w:cs="Arial" w:hint="eastAsia"/>
                <w:lang w:eastAsia="zh-CN"/>
              </w:rPr>
              <w:t>NR</w:t>
            </w:r>
            <w:r w:rsidRPr="0018139E">
              <w:rPr>
                <w:rFonts w:cs="Arial"/>
                <w:lang w:eastAsia="en-US"/>
              </w:rPr>
              <w:t xml:space="preserve"> RF channel number 1.</w:t>
            </w:r>
          </w:p>
        </w:tc>
      </w:tr>
      <w:tr w:rsidR="0010245F" w:rsidRPr="0018139E" w:rsidTr="005300D5">
        <w:trPr>
          <w:cantSplit/>
          <w:jc w:val="center"/>
        </w:trPr>
        <w:tc>
          <w:tcPr>
            <w:tcW w:w="2410" w:type="dxa"/>
          </w:tcPr>
          <w:p w:rsidR="0010245F" w:rsidRPr="0018139E" w:rsidRDefault="0010245F" w:rsidP="005300D5">
            <w:pPr>
              <w:pStyle w:val="TAL"/>
              <w:rPr>
                <w:rFonts w:cs="v4.2.0"/>
                <w:lang w:eastAsia="ja-JP"/>
              </w:rPr>
            </w:pPr>
            <w:r>
              <w:rPr>
                <w:rFonts w:cs="v4.2.0"/>
                <w:lang w:eastAsia="en-US"/>
              </w:rPr>
              <w:t xml:space="preserve">Configured </w:t>
            </w:r>
            <w:r w:rsidRPr="0018139E">
              <w:rPr>
                <w:rFonts w:cs="v4.2.0"/>
                <w:lang w:eastAsia="en-US"/>
              </w:rPr>
              <w:t>activated SCell</w:t>
            </w:r>
          </w:p>
        </w:tc>
        <w:tc>
          <w:tcPr>
            <w:tcW w:w="851" w:type="dxa"/>
            <w:vAlign w:val="center"/>
          </w:tcPr>
          <w:p w:rsidR="0010245F" w:rsidRPr="0018139E" w:rsidRDefault="0010245F" w:rsidP="005300D5">
            <w:pPr>
              <w:pStyle w:val="TAC"/>
              <w:rPr>
                <w:rFonts w:cs="v4.2.0"/>
                <w:lang w:eastAsia="ja-JP"/>
              </w:rPr>
            </w:pPr>
          </w:p>
        </w:tc>
        <w:tc>
          <w:tcPr>
            <w:tcW w:w="1842" w:type="dxa"/>
            <w:vAlign w:val="center"/>
          </w:tcPr>
          <w:p w:rsidR="0010245F" w:rsidRPr="0018139E" w:rsidRDefault="0010245F" w:rsidP="005300D5">
            <w:pPr>
              <w:pStyle w:val="TAC"/>
              <w:rPr>
                <w:rFonts w:cs="v4.2.0"/>
                <w:lang w:eastAsia="ja-JP"/>
              </w:rPr>
            </w:pPr>
            <w:r w:rsidRPr="0018139E">
              <w:rPr>
                <w:rFonts w:cs="v4.2.0"/>
                <w:lang w:eastAsia="en-US"/>
              </w:rPr>
              <w:t>Cell 2</w:t>
            </w:r>
          </w:p>
        </w:tc>
        <w:tc>
          <w:tcPr>
            <w:tcW w:w="3665" w:type="dxa"/>
          </w:tcPr>
          <w:p w:rsidR="0010245F" w:rsidRPr="0018139E" w:rsidRDefault="0010245F" w:rsidP="005300D5">
            <w:pPr>
              <w:pStyle w:val="TAL"/>
              <w:rPr>
                <w:rFonts w:cs="v4.2.0"/>
                <w:lang w:eastAsia="ja-JP"/>
              </w:rPr>
            </w:pPr>
            <w:r>
              <w:rPr>
                <w:rFonts w:cs="v4.2.0"/>
                <w:lang w:eastAsia="en-US"/>
              </w:rPr>
              <w:t xml:space="preserve">Configured </w:t>
            </w:r>
            <w:r w:rsidRPr="0018139E">
              <w:rPr>
                <w:rFonts w:cs="v4.2.0"/>
                <w:lang w:eastAsia="en-US"/>
              </w:rPr>
              <w:t>activated secondary cell on RF channel number 2.</w:t>
            </w:r>
          </w:p>
        </w:tc>
      </w:tr>
      <w:tr w:rsidR="0010245F" w:rsidRPr="0018139E" w:rsidTr="005300D5">
        <w:trPr>
          <w:cantSplit/>
          <w:jc w:val="center"/>
        </w:trPr>
        <w:tc>
          <w:tcPr>
            <w:tcW w:w="2410" w:type="dxa"/>
          </w:tcPr>
          <w:p w:rsidR="0010245F" w:rsidRPr="0018139E" w:rsidRDefault="0010245F" w:rsidP="005300D5">
            <w:pPr>
              <w:pStyle w:val="TAL"/>
              <w:rPr>
                <w:rFonts w:cs="Arial"/>
                <w:lang w:eastAsia="en-US"/>
              </w:rPr>
            </w:pPr>
            <w:r w:rsidRPr="0018139E">
              <w:rPr>
                <w:rFonts w:cs="Arial"/>
                <w:lang w:eastAsia="en-US"/>
              </w:rPr>
              <w:t>CP length</w:t>
            </w:r>
          </w:p>
        </w:tc>
        <w:tc>
          <w:tcPr>
            <w:tcW w:w="851" w:type="dxa"/>
            <w:vAlign w:val="center"/>
          </w:tcPr>
          <w:p w:rsidR="0010245F" w:rsidRPr="0018139E" w:rsidRDefault="0010245F" w:rsidP="005300D5">
            <w:pPr>
              <w:pStyle w:val="TAC"/>
              <w:rPr>
                <w:rFonts w:cs="Arial"/>
                <w:lang w:eastAsia="en-US"/>
              </w:rPr>
            </w:pPr>
          </w:p>
        </w:tc>
        <w:tc>
          <w:tcPr>
            <w:tcW w:w="1842" w:type="dxa"/>
          </w:tcPr>
          <w:p w:rsidR="0010245F" w:rsidRPr="0018139E" w:rsidRDefault="0010245F" w:rsidP="005300D5">
            <w:pPr>
              <w:pStyle w:val="TAC"/>
              <w:rPr>
                <w:rFonts w:cs="Arial"/>
                <w:lang w:eastAsia="en-US"/>
              </w:rPr>
            </w:pPr>
            <w:r w:rsidRPr="0018139E">
              <w:rPr>
                <w:rFonts w:cs="Arial"/>
                <w:lang w:eastAsia="en-US"/>
              </w:rPr>
              <w:t>Normal</w:t>
            </w:r>
          </w:p>
        </w:tc>
        <w:tc>
          <w:tcPr>
            <w:tcW w:w="3665" w:type="dxa"/>
          </w:tcPr>
          <w:p w:rsidR="0010245F" w:rsidRPr="0018139E" w:rsidRDefault="0010245F" w:rsidP="005300D5">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8546D3" w:rsidRPr="0018139E" w:rsidTr="005300D5">
        <w:trPr>
          <w:cantSplit/>
          <w:jc w:val="center"/>
        </w:trPr>
        <w:tc>
          <w:tcPr>
            <w:tcW w:w="2410" w:type="dxa"/>
          </w:tcPr>
          <w:p w:rsidR="008546D3" w:rsidRPr="008546D3" w:rsidRDefault="008546D3" w:rsidP="005300D5">
            <w:pPr>
              <w:pStyle w:val="TAL"/>
              <w:rPr>
                <w:rFonts w:eastAsiaTheme="minorEastAsia" w:cs="Arial"/>
                <w:lang w:eastAsia="zh-CN"/>
              </w:rPr>
            </w:pPr>
            <w:proofErr w:type="spellStart"/>
            <w:r>
              <w:rPr>
                <w:rFonts w:eastAsiaTheme="minorEastAsia" w:cs="Arial" w:hint="eastAsia"/>
                <w:lang w:eastAsia="zh-CN"/>
              </w:rPr>
              <w:t>AoA</w:t>
            </w:r>
            <w:proofErr w:type="spellEnd"/>
            <w:r>
              <w:rPr>
                <w:rFonts w:eastAsiaTheme="minorEastAsia" w:cs="Arial" w:hint="eastAsia"/>
                <w:lang w:eastAsia="zh-CN"/>
              </w:rPr>
              <w:t xml:space="preserve"> number</w:t>
            </w:r>
          </w:p>
        </w:tc>
        <w:tc>
          <w:tcPr>
            <w:tcW w:w="851" w:type="dxa"/>
            <w:vAlign w:val="center"/>
          </w:tcPr>
          <w:p w:rsidR="008546D3" w:rsidRPr="0018139E" w:rsidRDefault="008546D3" w:rsidP="005300D5">
            <w:pPr>
              <w:pStyle w:val="TAC"/>
              <w:rPr>
                <w:rFonts w:cs="Arial"/>
                <w:lang w:eastAsia="en-US"/>
              </w:rPr>
            </w:pPr>
          </w:p>
        </w:tc>
        <w:tc>
          <w:tcPr>
            <w:tcW w:w="1842" w:type="dxa"/>
          </w:tcPr>
          <w:p w:rsidR="008546D3" w:rsidRPr="008546D3" w:rsidRDefault="008546D3" w:rsidP="005300D5">
            <w:pPr>
              <w:pStyle w:val="TAC"/>
              <w:rPr>
                <w:rFonts w:eastAsiaTheme="minorEastAsia" w:cs="Arial"/>
                <w:lang w:eastAsia="zh-CN"/>
              </w:rPr>
            </w:pPr>
            <w:r>
              <w:rPr>
                <w:rFonts w:eastAsiaTheme="minorEastAsia" w:cs="Arial" w:hint="eastAsia"/>
                <w:lang w:eastAsia="zh-CN"/>
              </w:rPr>
              <w:t>1</w:t>
            </w:r>
          </w:p>
        </w:tc>
        <w:tc>
          <w:tcPr>
            <w:tcW w:w="3665" w:type="dxa"/>
          </w:tcPr>
          <w:p w:rsidR="008546D3" w:rsidRPr="0018139E" w:rsidRDefault="008546D3" w:rsidP="005300D5">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10245F" w:rsidRPr="00D93353" w:rsidTr="005300D5">
        <w:trPr>
          <w:cantSplit/>
          <w:jc w:val="center"/>
        </w:trPr>
        <w:tc>
          <w:tcPr>
            <w:tcW w:w="2410" w:type="dxa"/>
          </w:tcPr>
          <w:p w:rsidR="0010245F" w:rsidRPr="0018139E" w:rsidRDefault="0010245F" w:rsidP="005300D5">
            <w:pPr>
              <w:pStyle w:val="TAL"/>
              <w:rPr>
                <w:rFonts w:cs="Arial"/>
                <w:lang w:eastAsia="en-US"/>
              </w:rPr>
            </w:pPr>
            <w:r w:rsidRPr="0018139E">
              <w:rPr>
                <w:rFonts w:cs="Arial" w:hint="eastAsia"/>
                <w:lang w:eastAsia="ja-JP"/>
              </w:rPr>
              <w:t>DRX</w:t>
            </w:r>
          </w:p>
        </w:tc>
        <w:tc>
          <w:tcPr>
            <w:tcW w:w="851" w:type="dxa"/>
            <w:vAlign w:val="center"/>
          </w:tcPr>
          <w:p w:rsidR="0010245F" w:rsidRPr="0018139E" w:rsidRDefault="0010245F" w:rsidP="005300D5">
            <w:pPr>
              <w:pStyle w:val="TAC"/>
              <w:rPr>
                <w:rFonts w:cs="Arial"/>
                <w:lang w:eastAsia="en-US"/>
              </w:rPr>
            </w:pPr>
          </w:p>
        </w:tc>
        <w:tc>
          <w:tcPr>
            <w:tcW w:w="1842" w:type="dxa"/>
            <w:vAlign w:val="center"/>
          </w:tcPr>
          <w:p w:rsidR="0010245F" w:rsidRPr="007F6FE6" w:rsidRDefault="0010245F" w:rsidP="005300D5">
            <w:pPr>
              <w:pStyle w:val="TAC"/>
              <w:rPr>
                <w:rFonts w:eastAsiaTheme="minorEastAsia" w:cs="Arial"/>
                <w:lang w:eastAsia="zh-CN"/>
              </w:rPr>
            </w:pPr>
            <w:r>
              <w:rPr>
                <w:rFonts w:eastAsiaTheme="minorEastAsia" w:cs="Arial" w:hint="eastAsia"/>
                <w:lang w:eastAsia="zh-CN"/>
              </w:rPr>
              <w:t>OFF</w:t>
            </w:r>
          </w:p>
        </w:tc>
        <w:tc>
          <w:tcPr>
            <w:tcW w:w="3665" w:type="dxa"/>
          </w:tcPr>
          <w:p w:rsidR="0010245F" w:rsidRPr="0011386D" w:rsidRDefault="0010245F" w:rsidP="005300D5">
            <w:pPr>
              <w:pStyle w:val="TAL"/>
              <w:rPr>
                <w:rFonts w:eastAsiaTheme="minorEastAsia" w:cs="Arial"/>
                <w:lang w:eastAsia="zh-CN"/>
              </w:rPr>
            </w:pPr>
          </w:p>
        </w:tc>
      </w:tr>
      <w:tr w:rsidR="0010245F" w:rsidRPr="0018139E" w:rsidTr="005300D5">
        <w:trPr>
          <w:cantSplit/>
          <w:jc w:val="center"/>
        </w:trPr>
        <w:tc>
          <w:tcPr>
            <w:tcW w:w="2410" w:type="dxa"/>
          </w:tcPr>
          <w:p w:rsidR="0010245F" w:rsidRPr="0018139E" w:rsidRDefault="0010245F" w:rsidP="005300D5">
            <w:pPr>
              <w:pStyle w:val="TAL"/>
              <w:rPr>
                <w:rFonts w:cs="Arial"/>
                <w:lang w:eastAsia="ja-JP"/>
              </w:rPr>
            </w:pPr>
            <w:r w:rsidRPr="0018139E">
              <w:rPr>
                <w:rFonts w:cs="Arial"/>
                <w:lang w:eastAsia="ja-JP"/>
              </w:rPr>
              <w:t>Measurement gap pattern Id</w:t>
            </w:r>
          </w:p>
        </w:tc>
        <w:tc>
          <w:tcPr>
            <w:tcW w:w="851" w:type="dxa"/>
          </w:tcPr>
          <w:p w:rsidR="0010245F" w:rsidRPr="0018139E" w:rsidRDefault="0010245F" w:rsidP="005300D5">
            <w:pPr>
              <w:pStyle w:val="TAC"/>
              <w:rPr>
                <w:rFonts w:cs="Arial"/>
                <w:lang w:eastAsia="ja-JP"/>
              </w:rPr>
            </w:pPr>
          </w:p>
        </w:tc>
        <w:tc>
          <w:tcPr>
            <w:tcW w:w="1842" w:type="dxa"/>
            <w:vAlign w:val="center"/>
          </w:tcPr>
          <w:p w:rsidR="0010245F" w:rsidRPr="0018139E" w:rsidRDefault="0010245F" w:rsidP="005300D5">
            <w:pPr>
              <w:pStyle w:val="TAC"/>
              <w:rPr>
                <w:rFonts w:cs="Arial"/>
                <w:lang w:eastAsia="ja-JP"/>
              </w:rPr>
            </w:pPr>
            <w:r w:rsidRPr="0018139E">
              <w:rPr>
                <w:rFonts w:cs="Arial"/>
                <w:lang w:eastAsia="ja-JP"/>
              </w:rPr>
              <w:t>OFF</w:t>
            </w:r>
          </w:p>
        </w:tc>
        <w:tc>
          <w:tcPr>
            <w:tcW w:w="3665" w:type="dxa"/>
          </w:tcPr>
          <w:p w:rsidR="0010245F" w:rsidRPr="0018139E" w:rsidRDefault="0010245F" w:rsidP="005300D5">
            <w:pPr>
              <w:pStyle w:val="TAL"/>
              <w:rPr>
                <w:rFonts w:cs="Arial"/>
                <w:lang w:eastAsia="ja-JP"/>
              </w:rPr>
            </w:pPr>
          </w:p>
        </w:tc>
      </w:tr>
      <w:tr w:rsidR="0010245F" w:rsidRPr="0018139E" w:rsidTr="005300D5">
        <w:trPr>
          <w:cantSplit/>
          <w:jc w:val="center"/>
        </w:trPr>
        <w:tc>
          <w:tcPr>
            <w:tcW w:w="2410" w:type="dxa"/>
          </w:tcPr>
          <w:p w:rsidR="0010245F" w:rsidRPr="00363B4E" w:rsidRDefault="0010245F" w:rsidP="005300D5">
            <w:pPr>
              <w:pStyle w:val="TAL"/>
              <w:rPr>
                <w:rFonts w:cs="Arial"/>
                <w:lang w:eastAsia="ja-JP"/>
              </w:rPr>
            </w:pPr>
            <w:proofErr w:type="spellStart"/>
            <w:r w:rsidRPr="00363B4E">
              <w:t>bwp-InactivityTimer</w:t>
            </w:r>
            <w:proofErr w:type="spellEnd"/>
          </w:p>
        </w:tc>
        <w:tc>
          <w:tcPr>
            <w:tcW w:w="851" w:type="dxa"/>
          </w:tcPr>
          <w:p w:rsidR="0010245F" w:rsidRPr="0018139E" w:rsidRDefault="0010245F" w:rsidP="005300D5">
            <w:pPr>
              <w:pStyle w:val="TAC"/>
              <w:rPr>
                <w:rFonts w:cs="Arial"/>
                <w:lang w:eastAsia="ja-JP"/>
              </w:rPr>
            </w:pPr>
          </w:p>
        </w:tc>
        <w:tc>
          <w:tcPr>
            <w:tcW w:w="1842" w:type="dxa"/>
            <w:vAlign w:val="center"/>
          </w:tcPr>
          <w:p w:rsidR="0010245F" w:rsidRPr="00335FCE" w:rsidRDefault="0010245F" w:rsidP="005300D5">
            <w:pPr>
              <w:pStyle w:val="TAC"/>
              <w:rPr>
                <w:rFonts w:eastAsiaTheme="minorEastAsia" w:cs="Arial"/>
                <w:lang w:eastAsia="zh-CN"/>
              </w:rPr>
            </w:pPr>
            <w:r>
              <w:rPr>
                <w:rFonts w:eastAsiaTheme="minorEastAsia" w:cs="Arial" w:hint="eastAsia"/>
                <w:lang w:eastAsia="zh-CN"/>
              </w:rPr>
              <w:t>ms5</w:t>
            </w:r>
          </w:p>
        </w:tc>
        <w:tc>
          <w:tcPr>
            <w:tcW w:w="3665" w:type="dxa"/>
          </w:tcPr>
          <w:p w:rsidR="0010245F" w:rsidRPr="0018139E" w:rsidRDefault="0010245F" w:rsidP="005300D5">
            <w:pPr>
              <w:pStyle w:val="TAL"/>
              <w:rPr>
                <w:rFonts w:cs="Arial"/>
                <w:lang w:eastAsia="ja-JP"/>
              </w:rPr>
            </w:pPr>
            <w:r w:rsidRPr="00335FCE">
              <w:rPr>
                <w:rFonts w:cs="v4.2.0"/>
                <w:lang w:eastAsia="en-US"/>
              </w:rPr>
              <w:t>The duration in ms after which the UE falls back to the default Bandwidth Part. (see 38.3</w:t>
            </w:r>
            <w:r w:rsidRPr="00335FCE">
              <w:rPr>
                <w:rFonts w:cs="v4.2.0" w:hint="eastAsia"/>
                <w:lang w:eastAsia="en-US"/>
              </w:rPr>
              <w:t>3</w:t>
            </w:r>
            <w:r w:rsidRPr="00335FCE">
              <w:rPr>
                <w:rFonts w:cs="v4.2.0"/>
                <w:lang w:eastAsia="en-US"/>
              </w:rPr>
              <w:t xml:space="preserve">1, section </w:t>
            </w:r>
            <w:r w:rsidRPr="00335FCE">
              <w:rPr>
                <w:rFonts w:cs="v4.2.0" w:hint="eastAsia"/>
                <w:lang w:eastAsia="en-US"/>
              </w:rPr>
              <w:t>6</w:t>
            </w:r>
            <w:r w:rsidRPr="00335FCE">
              <w:rPr>
                <w:rFonts w:cs="v4.2.0"/>
                <w:lang w:eastAsia="en-US"/>
              </w:rPr>
              <w:t>.</w:t>
            </w:r>
            <w:r w:rsidRPr="00335FCE">
              <w:rPr>
                <w:rFonts w:cs="v4.2.0" w:hint="eastAsia"/>
                <w:lang w:eastAsia="en-US"/>
              </w:rPr>
              <w:t>3.2</w:t>
            </w:r>
            <w:r w:rsidRPr="00335FCE">
              <w:rPr>
                <w:rFonts w:cs="v4.2.0"/>
                <w:lang w:eastAsia="en-US"/>
              </w:rPr>
              <w:t>)</w:t>
            </w:r>
          </w:p>
        </w:tc>
      </w:tr>
      <w:tr w:rsidR="0010245F" w:rsidRPr="0018139E" w:rsidTr="005300D5">
        <w:trPr>
          <w:cantSplit/>
          <w:jc w:val="center"/>
        </w:trPr>
        <w:tc>
          <w:tcPr>
            <w:tcW w:w="2410" w:type="dxa"/>
          </w:tcPr>
          <w:p w:rsidR="0010245F" w:rsidRPr="0018139E" w:rsidRDefault="0010245F" w:rsidP="005300D5">
            <w:pPr>
              <w:pStyle w:val="TAL"/>
              <w:rPr>
                <w:rFonts w:cs="Arial"/>
                <w:lang w:eastAsia="ja-JP"/>
              </w:rPr>
            </w:pPr>
            <w:proofErr w:type="spellStart"/>
            <w:r w:rsidRPr="000F464D">
              <w:t>firstActiveDownlinkBWP</w:t>
            </w:r>
            <w:proofErr w:type="spellEnd"/>
            <w:r w:rsidRPr="000F464D">
              <w:t>-Id</w:t>
            </w:r>
          </w:p>
        </w:tc>
        <w:tc>
          <w:tcPr>
            <w:tcW w:w="851" w:type="dxa"/>
          </w:tcPr>
          <w:p w:rsidR="0010245F" w:rsidRPr="0018139E" w:rsidRDefault="0010245F" w:rsidP="005300D5">
            <w:pPr>
              <w:pStyle w:val="TAC"/>
              <w:rPr>
                <w:rFonts w:cs="Arial"/>
                <w:lang w:eastAsia="ja-JP"/>
              </w:rPr>
            </w:pPr>
          </w:p>
        </w:tc>
        <w:tc>
          <w:tcPr>
            <w:tcW w:w="1842" w:type="dxa"/>
            <w:vAlign w:val="center"/>
          </w:tcPr>
          <w:p w:rsidR="0010245F" w:rsidRPr="0018139E" w:rsidRDefault="0010245F" w:rsidP="005300D5">
            <w:pPr>
              <w:pStyle w:val="TAC"/>
              <w:rPr>
                <w:rFonts w:cs="Arial"/>
                <w:lang w:eastAsia="ja-JP"/>
              </w:rPr>
            </w:pPr>
            <w:r w:rsidRPr="000F464D">
              <w:t>BWP-Id</w:t>
            </w:r>
          </w:p>
        </w:tc>
        <w:tc>
          <w:tcPr>
            <w:tcW w:w="3665" w:type="dxa"/>
          </w:tcPr>
          <w:p w:rsidR="0010245F" w:rsidRPr="0018139E" w:rsidRDefault="0010245F" w:rsidP="005300D5">
            <w:pPr>
              <w:pStyle w:val="TAL"/>
              <w:rPr>
                <w:rFonts w:cs="Arial"/>
                <w:lang w:eastAsia="ja-JP"/>
              </w:rPr>
            </w:pPr>
          </w:p>
        </w:tc>
      </w:tr>
      <w:tr w:rsidR="0010245F" w:rsidRPr="0018139E" w:rsidTr="005300D5">
        <w:trPr>
          <w:cantSplit/>
          <w:jc w:val="center"/>
        </w:trPr>
        <w:tc>
          <w:tcPr>
            <w:tcW w:w="2410" w:type="dxa"/>
          </w:tcPr>
          <w:p w:rsidR="0010245F" w:rsidRPr="0018139E" w:rsidRDefault="0010245F" w:rsidP="005300D5">
            <w:pPr>
              <w:pStyle w:val="TAL"/>
              <w:rPr>
                <w:rFonts w:cs="v4.2.0"/>
                <w:lang w:eastAsia="ja-JP"/>
              </w:rPr>
            </w:pPr>
            <w:r w:rsidRPr="0018139E">
              <w:rPr>
                <w:rFonts w:cs="v4.2.0"/>
                <w:lang w:eastAsia="en-US"/>
              </w:rPr>
              <w:t>T1</w:t>
            </w:r>
          </w:p>
        </w:tc>
        <w:tc>
          <w:tcPr>
            <w:tcW w:w="851" w:type="dxa"/>
            <w:vAlign w:val="center"/>
          </w:tcPr>
          <w:p w:rsidR="0010245F" w:rsidRPr="0018139E" w:rsidRDefault="0010245F" w:rsidP="005300D5">
            <w:pPr>
              <w:pStyle w:val="TAC"/>
              <w:rPr>
                <w:rFonts w:cs="v4.2.0"/>
                <w:lang w:eastAsia="ja-JP"/>
              </w:rPr>
            </w:pPr>
            <w:r w:rsidRPr="0018139E">
              <w:rPr>
                <w:rFonts w:cs="v4.2.0"/>
                <w:lang w:eastAsia="en-US"/>
              </w:rPr>
              <w:t>s</w:t>
            </w:r>
          </w:p>
        </w:tc>
        <w:tc>
          <w:tcPr>
            <w:tcW w:w="1842" w:type="dxa"/>
            <w:vAlign w:val="center"/>
          </w:tcPr>
          <w:p w:rsidR="0010245F" w:rsidRPr="00363B4E" w:rsidRDefault="0010245F" w:rsidP="005300D5">
            <w:pPr>
              <w:pStyle w:val="TAC"/>
              <w:rPr>
                <w:rFonts w:eastAsiaTheme="minorEastAsia" w:cs="v4.2.0"/>
                <w:lang w:eastAsia="zh-CN"/>
              </w:rPr>
            </w:pPr>
            <w:r>
              <w:rPr>
                <w:rFonts w:eastAsiaTheme="minorEastAsia" w:cs="Arial" w:hint="eastAsia"/>
                <w:lang w:eastAsia="zh-CN"/>
              </w:rPr>
              <w:t>1</w:t>
            </w:r>
          </w:p>
        </w:tc>
        <w:tc>
          <w:tcPr>
            <w:tcW w:w="3665" w:type="dxa"/>
          </w:tcPr>
          <w:p w:rsidR="0010245F" w:rsidRPr="0018139E" w:rsidRDefault="0010245F" w:rsidP="005300D5">
            <w:pPr>
              <w:pStyle w:val="TAL"/>
              <w:rPr>
                <w:rFonts w:cs="v4.2.0"/>
                <w:lang w:eastAsia="ja-JP"/>
              </w:rPr>
            </w:pPr>
          </w:p>
        </w:tc>
      </w:tr>
      <w:tr w:rsidR="0010245F" w:rsidRPr="0018139E" w:rsidTr="005300D5">
        <w:trPr>
          <w:cantSplit/>
          <w:jc w:val="center"/>
        </w:trPr>
        <w:tc>
          <w:tcPr>
            <w:tcW w:w="2410" w:type="dxa"/>
          </w:tcPr>
          <w:p w:rsidR="0010245F" w:rsidRPr="0018139E" w:rsidRDefault="0010245F" w:rsidP="005300D5">
            <w:pPr>
              <w:pStyle w:val="TAL"/>
              <w:rPr>
                <w:rFonts w:cs="v4.2.0"/>
                <w:lang w:eastAsia="ja-JP"/>
              </w:rPr>
            </w:pPr>
            <w:r w:rsidRPr="0018139E">
              <w:rPr>
                <w:rFonts w:cs="v4.2.0"/>
                <w:lang w:eastAsia="en-US"/>
              </w:rPr>
              <w:t>T2</w:t>
            </w:r>
          </w:p>
        </w:tc>
        <w:tc>
          <w:tcPr>
            <w:tcW w:w="851" w:type="dxa"/>
            <w:vAlign w:val="center"/>
          </w:tcPr>
          <w:p w:rsidR="0010245F" w:rsidRPr="0018139E" w:rsidRDefault="0010245F" w:rsidP="005300D5">
            <w:pPr>
              <w:pStyle w:val="TAC"/>
              <w:rPr>
                <w:rFonts w:cs="v4.2.0"/>
                <w:lang w:eastAsia="ja-JP"/>
              </w:rPr>
            </w:pPr>
            <w:r w:rsidRPr="0018139E">
              <w:rPr>
                <w:rFonts w:cs="v4.2.0"/>
                <w:lang w:eastAsia="en-US"/>
              </w:rPr>
              <w:t>s</w:t>
            </w:r>
          </w:p>
        </w:tc>
        <w:tc>
          <w:tcPr>
            <w:tcW w:w="1842" w:type="dxa"/>
            <w:vAlign w:val="center"/>
          </w:tcPr>
          <w:p w:rsidR="0010245F" w:rsidRPr="0018139E" w:rsidRDefault="0010245F" w:rsidP="005300D5">
            <w:pPr>
              <w:pStyle w:val="TAC"/>
              <w:rPr>
                <w:rFonts w:cs="v4.2.0"/>
                <w:lang w:eastAsia="ja-JP"/>
              </w:rPr>
            </w:pPr>
            <w:r w:rsidRPr="0018139E">
              <w:rPr>
                <w:rFonts w:cs="Arial"/>
                <w:lang w:eastAsia="en-US"/>
              </w:rPr>
              <w:t>1</w:t>
            </w:r>
          </w:p>
        </w:tc>
        <w:tc>
          <w:tcPr>
            <w:tcW w:w="3665" w:type="dxa"/>
          </w:tcPr>
          <w:p w:rsidR="0010245F" w:rsidRPr="0018139E" w:rsidRDefault="0010245F" w:rsidP="005300D5">
            <w:pPr>
              <w:pStyle w:val="TAL"/>
              <w:rPr>
                <w:rFonts w:cs="v4.2.0"/>
                <w:lang w:eastAsia="ja-JP"/>
              </w:rPr>
            </w:pPr>
          </w:p>
        </w:tc>
      </w:tr>
      <w:tr w:rsidR="0010245F" w:rsidRPr="0018139E" w:rsidTr="005300D5">
        <w:trPr>
          <w:cantSplit/>
          <w:jc w:val="center"/>
        </w:trPr>
        <w:tc>
          <w:tcPr>
            <w:tcW w:w="2410" w:type="dxa"/>
          </w:tcPr>
          <w:p w:rsidR="0010245F" w:rsidRPr="0018139E" w:rsidRDefault="0010245F" w:rsidP="005300D5">
            <w:pPr>
              <w:pStyle w:val="TAL"/>
              <w:rPr>
                <w:rFonts w:cs="v4.2.0"/>
                <w:lang w:eastAsia="ja-JP"/>
              </w:rPr>
            </w:pPr>
            <w:r w:rsidRPr="0018139E">
              <w:rPr>
                <w:rFonts w:cs="v4.2.0"/>
                <w:lang w:eastAsia="en-US"/>
              </w:rPr>
              <w:t>T3</w:t>
            </w:r>
          </w:p>
        </w:tc>
        <w:tc>
          <w:tcPr>
            <w:tcW w:w="851" w:type="dxa"/>
            <w:vAlign w:val="center"/>
          </w:tcPr>
          <w:p w:rsidR="0010245F" w:rsidRPr="0018139E" w:rsidRDefault="0010245F" w:rsidP="005300D5">
            <w:pPr>
              <w:pStyle w:val="TAC"/>
              <w:rPr>
                <w:rFonts w:cs="v4.2.0"/>
                <w:lang w:eastAsia="ja-JP"/>
              </w:rPr>
            </w:pPr>
            <w:r w:rsidRPr="0018139E">
              <w:rPr>
                <w:rFonts w:cs="v4.2.0"/>
                <w:lang w:eastAsia="en-US"/>
              </w:rPr>
              <w:t>s</w:t>
            </w:r>
          </w:p>
        </w:tc>
        <w:tc>
          <w:tcPr>
            <w:tcW w:w="1842" w:type="dxa"/>
            <w:vAlign w:val="center"/>
          </w:tcPr>
          <w:p w:rsidR="0010245F" w:rsidRPr="0018139E" w:rsidRDefault="0010245F" w:rsidP="005300D5">
            <w:pPr>
              <w:pStyle w:val="TAC"/>
              <w:rPr>
                <w:rFonts w:cs="v4.2.0"/>
                <w:lang w:eastAsia="ja-JP"/>
              </w:rPr>
            </w:pPr>
            <w:r w:rsidRPr="0018139E">
              <w:rPr>
                <w:rFonts w:cs="v4.2.0"/>
                <w:lang w:eastAsia="en-US"/>
              </w:rPr>
              <w:t>1</w:t>
            </w:r>
          </w:p>
        </w:tc>
        <w:tc>
          <w:tcPr>
            <w:tcW w:w="3665" w:type="dxa"/>
          </w:tcPr>
          <w:p w:rsidR="0010245F" w:rsidRPr="0018139E" w:rsidRDefault="0010245F" w:rsidP="005300D5">
            <w:pPr>
              <w:pStyle w:val="TAL"/>
              <w:rPr>
                <w:rFonts w:cs="v4.2.0"/>
                <w:lang w:eastAsia="en-US"/>
              </w:rPr>
            </w:pPr>
          </w:p>
        </w:tc>
      </w:tr>
    </w:tbl>
    <w:p w:rsidR="0010245F" w:rsidRPr="0018139E" w:rsidRDefault="0010245F" w:rsidP="0010245F"/>
    <w:p w:rsidR="0010245F" w:rsidRDefault="0010245F" w:rsidP="0010245F">
      <w:pPr>
        <w:rPr>
          <w:rFonts w:eastAsiaTheme="minorEastAsia"/>
          <w:snapToGrid w:val="0"/>
          <w:lang w:eastAsia="zh-CN"/>
        </w:rPr>
      </w:pPr>
    </w:p>
    <w:p w:rsidR="0010245F" w:rsidRPr="003954E0" w:rsidRDefault="0010245F" w:rsidP="0010245F">
      <w:pPr>
        <w:pStyle w:val="TH"/>
        <w:rPr>
          <w:rFonts w:eastAsiaTheme="minorEastAsia" w:cs="v4.2.0"/>
          <w:lang w:eastAsia="zh-CN"/>
        </w:rPr>
      </w:pPr>
      <w:r w:rsidRPr="0018139E">
        <w:rPr>
          <w:rFonts w:cs="v4.2.0"/>
        </w:rPr>
        <w:lastRenderedPageBreak/>
        <w:t xml:space="preserve">Table </w:t>
      </w:r>
      <w:r w:rsidR="008546D3" w:rsidRPr="0010245F">
        <w:rPr>
          <w:rFonts w:eastAsia="MS Mincho"/>
          <w:bCs/>
          <w:lang w:eastAsia="en-US"/>
        </w:rPr>
        <w:t>A.7.5.2.1</w:t>
      </w:r>
      <w:r w:rsidR="008546D3" w:rsidRPr="0010245F">
        <w:rPr>
          <w:rFonts w:eastAsia="MS Mincho" w:hint="eastAsia"/>
          <w:bCs/>
          <w:lang w:eastAsia="en-US"/>
        </w:rPr>
        <w:t>.x.</w:t>
      </w:r>
      <w:r w:rsidR="008546D3">
        <w:rPr>
          <w:rFonts w:eastAsiaTheme="minorEastAsia" w:hint="eastAsia"/>
          <w:bCs/>
        </w:rPr>
        <w:t>1</w:t>
      </w:r>
      <w:r>
        <w:t>-</w:t>
      </w:r>
      <w:r>
        <w:rPr>
          <w:rFonts w:eastAsiaTheme="minorEastAsia" w:hint="eastAsia"/>
          <w:lang w:eastAsia="zh-CN"/>
        </w:rPr>
        <w:t>2</w:t>
      </w:r>
      <w:r w:rsidRPr="0018139E">
        <w:rPr>
          <w:rFonts w:cs="v4.2.0"/>
        </w:rPr>
        <w:t xml:space="preserve">: </w:t>
      </w:r>
      <w:r>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sidR="00B42383" w:rsidRPr="008546D3">
        <w:rPr>
          <w:rFonts w:eastAsiaTheme="minorEastAsia"/>
          <w:lang w:eastAsia="zh-CN"/>
        </w:rPr>
        <w:t>SA TDD DL BWP switching interruption of SCell in non-DRX in FR2</w:t>
      </w:r>
      <w:r w:rsidR="00B42383" w:rsidRPr="008546D3">
        <w:rPr>
          <w:rFonts w:eastAsiaTheme="minorEastAsia" w:hint="eastAsia"/>
          <w:lang w:eastAsia="zh-CN"/>
        </w:rPr>
        <w:t xml:space="preserve"> with 120KHz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10245F" w:rsidRPr="0018139E" w:rsidTr="005300D5">
        <w:trPr>
          <w:cantSplit/>
          <w:trHeight w:val="207"/>
          <w:jc w:val="center"/>
        </w:trPr>
        <w:tc>
          <w:tcPr>
            <w:tcW w:w="3579" w:type="dxa"/>
            <w:vMerge w:val="restart"/>
            <w:tcBorders>
              <w:top w:val="single" w:sz="4" w:space="0" w:color="auto"/>
              <w:left w:val="single" w:sz="4" w:space="0" w:color="auto"/>
            </w:tcBorders>
          </w:tcPr>
          <w:p w:rsidR="0010245F" w:rsidRPr="0018139E" w:rsidRDefault="0010245F" w:rsidP="005300D5">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10245F" w:rsidRPr="0018139E" w:rsidRDefault="0010245F" w:rsidP="005300D5">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10245F" w:rsidRPr="00CC2583" w:rsidRDefault="0010245F" w:rsidP="005300D5">
            <w:pPr>
              <w:pStyle w:val="TAH"/>
              <w:rPr>
                <w:rFonts w:eastAsiaTheme="minorEastAsia" w:cs="Arial"/>
                <w:lang w:eastAsia="zh-CN"/>
              </w:rPr>
            </w:pPr>
            <w:r>
              <w:rPr>
                <w:rFonts w:cs="Arial" w:hint="eastAsia"/>
                <w:lang w:eastAsia="ja-JP"/>
              </w:rPr>
              <w:t>Cell</w:t>
            </w:r>
            <w:r>
              <w:rPr>
                <w:rFonts w:eastAsiaTheme="minorEastAsia" w:cs="Arial" w:hint="eastAsia"/>
                <w:lang w:eastAsia="zh-CN"/>
              </w:rPr>
              <w:t>1</w:t>
            </w:r>
          </w:p>
        </w:tc>
        <w:tc>
          <w:tcPr>
            <w:tcW w:w="2790" w:type="dxa"/>
            <w:gridSpan w:val="3"/>
            <w:tcBorders>
              <w:top w:val="single" w:sz="4" w:space="0" w:color="auto"/>
            </w:tcBorders>
          </w:tcPr>
          <w:p w:rsidR="0010245F" w:rsidRPr="00F61CC1" w:rsidRDefault="0010245F" w:rsidP="005300D5">
            <w:pPr>
              <w:pStyle w:val="TAH"/>
              <w:rPr>
                <w:rFonts w:eastAsiaTheme="minorEastAsia" w:cs="Arial"/>
                <w:lang w:eastAsia="zh-CN"/>
              </w:rPr>
            </w:pPr>
            <w:r>
              <w:rPr>
                <w:rFonts w:eastAsiaTheme="minorEastAsia" w:cs="Arial" w:hint="eastAsia"/>
                <w:lang w:eastAsia="zh-CN"/>
              </w:rPr>
              <w:t>Cell2</w:t>
            </w:r>
          </w:p>
        </w:tc>
      </w:tr>
      <w:tr w:rsidR="0010245F" w:rsidRPr="0018139E" w:rsidTr="005300D5">
        <w:trPr>
          <w:cantSplit/>
          <w:trHeight w:val="207"/>
          <w:jc w:val="center"/>
        </w:trPr>
        <w:tc>
          <w:tcPr>
            <w:tcW w:w="3579" w:type="dxa"/>
            <w:vMerge/>
            <w:tcBorders>
              <w:left w:val="single" w:sz="4" w:space="0" w:color="auto"/>
              <w:bottom w:val="single" w:sz="4" w:space="0" w:color="auto"/>
            </w:tcBorders>
          </w:tcPr>
          <w:p w:rsidR="0010245F" w:rsidRPr="0018139E" w:rsidRDefault="0010245F" w:rsidP="005300D5">
            <w:pPr>
              <w:pStyle w:val="TAH"/>
              <w:rPr>
                <w:rFonts w:cs="Arial"/>
                <w:lang w:eastAsia="en-US"/>
              </w:rPr>
            </w:pPr>
          </w:p>
        </w:tc>
        <w:tc>
          <w:tcPr>
            <w:tcW w:w="1331" w:type="dxa"/>
            <w:vMerge/>
            <w:tcBorders>
              <w:bottom w:val="single" w:sz="4" w:space="0" w:color="auto"/>
            </w:tcBorders>
          </w:tcPr>
          <w:p w:rsidR="0010245F" w:rsidRPr="0018139E" w:rsidRDefault="0010245F" w:rsidP="005300D5">
            <w:pPr>
              <w:pStyle w:val="TAH"/>
              <w:rPr>
                <w:rFonts w:cs="Arial"/>
                <w:lang w:eastAsia="en-US"/>
              </w:rPr>
            </w:pPr>
          </w:p>
        </w:tc>
        <w:tc>
          <w:tcPr>
            <w:tcW w:w="899" w:type="dxa"/>
            <w:tcBorders>
              <w:bottom w:val="single" w:sz="4" w:space="0" w:color="auto"/>
            </w:tcBorders>
            <w:vAlign w:val="center"/>
          </w:tcPr>
          <w:p w:rsidR="0010245F" w:rsidRPr="00AB0D1E" w:rsidRDefault="0010245F" w:rsidP="005300D5">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10245F" w:rsidRPr="00AB0D1E" w:rsidRDefault="0010245F" w:rsidP="005300D5">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10245F" w:rsidRPr="00AB0D1E" w:rsidRDefault="0010245F" w:rsidP="005300D5">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10245F" w:rsidRPr="00F61CC1" w:rsidRDefault="0010245F" w:rsidP="005300D5">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10245F" w:rsidRPr="00F61CC1" w:rsidRDefault="0010245F" w:rsidP="005300D5">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10245F" w:rsidRPr="00F61CC1" w:rsidRDefault="0010245F" w:rsidP="005300D5">
            <w:pPr>
              <w:pStyle w:val="TAH"/>
              <w:rPr>
                <w:rFonts w:eastAsiaTheme="minorEastAsia" w:cs="Arial"/>
                <w:lang w:eastAsia="zh-CN"/>
              </w:rPr>
            </w:pPr>
            <w:r>
              <w:rPr>
                <w:rFonts w:eastAsiaTheme="minorEastAsia" w:cs="Arial" w:hint="eastAsia"/>
                <w:lang w:eastAsia="zh-CN"/>
              </w:rPr>
              <w:t>T3</w:t>
            </w:r>
          </w:p>
        </w:tc>
      </w:tr>
      <w:tr w:rsidR="0010245F" w:rsidRPr="0018139E" w:rsidTr="005300D5">
        <w:trPr>
          <w:cantSplit/>
          <w:jc w:val="center"/>
        </w:trPr>
        <w:tc>
          <w:tcPr>
            <w:tcW w:w="3579" w:type="dxa"/>
            <w:tcBorders>
              <w:left w:val="single" w:sz="4" w:space="0" w:color="auto"/>
              <w:bottom w:val="single" w:sz="4" w:space="0" w:color="auto"/>
            </w:tcBorders>
          </w:tcPr>
          <w:p w:rsidR="0010245F" w:rsidRPr="0018139E" w:rsidRDefault="0010245F" w:rsidP="005300D5">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10245F" w:rsidRPr="0018139E" w:rsidRDefault="0010245F" w:rsidP="005300D5">
            <w:pPr>
              <w:pStyle w:val="TAC"/>
              <w:rPr>
                <w:rFonts w:cs="Arial"/>
                <w:lang w:val="it-IT" w:eastAsia="en-US"/>
              </w:rPr>
            </w:pPr>
          </w:p>
        </w:tc>
        <w:tc>
          <w:tcPr>
            <w:tcW w:w="2698" w:type="dxa"/>
            <w:gridSpan w:val="3"/>
            <w:tcBorders>
              <w:bottom w:val="single" w:sz="4" w:space="0" w:color="auto"/>
            </w:tcBorders>
            <w:vAlign w:val="center"/>
          </w:tcPr>
          <w:p w:rsidR="0010245F" w:rsidRPr="0018139E" w:rsidRDefault="0010245F" w:rsidP="005300D5">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10245F" w:rsidRPr="00F61CC1" w:rsidRDefault="00F612C7" w:rsidP="00F612C7">
            <w:pPr>
              <w:pStyle w:val="TAC"/>
              <w:rPr>
                <w:rFonts w:eastAsiaTheme="minorEastAsia" w:cs="Arial"/>
                <w:lang w:val="it-IT" w:eastAsia="zh-CN"/>
              </w:rPr>
            </w:pPr>
            <w:r>
              <w:rPr>
                <w:rFonts w:eastAsiaTheme="minorEastAsia" w:cs="Arial" w:hint="eastAsia"/>
                <w:lang w:val="it-IT" w:eastAsia="zh-CN"/>
              </w:rPr>
              <w:t>2</w:t>
            </w:r>
          </w:p>
        </w:tc>
      </w:tr>
      <w:tr w:rsidR="0010245F" w:rsidRPr="0018139E" w:rsidTr="005300D5">
        <w:trPr>
          <w:cantSplit/>
          <w:jc w:val="center"/>
        </w:trPr>
        <w:tc>
          <w:tcPr>
            <w:tcW w:w="3579" w:type="dxa"/>
            <w:tcBorders>
              <w:left w:val="single" w:sz="4" w:space="0" w:color="auto"/>
              <w:bottom w:val="single" w:sz="4" w:space="0" w:color="auto"/>
            </w:tcBorders>
          </w:tcPr>
          <w:p w:rsidR="0010245F" w:rsidRPr="00B371B5" w:rsidRDefault="0010245F" w:rsidP="005300D5">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10245F" w:rsidRPr="0018139E" w:rsidRDefault="0010245F" w:rsidP="005300D5">
            <w:pPr>
              <w:pStyle w:val="TAC"/>
              <w:rPr>
                <w:rFonts w:cs="Arial"/>
                <w:lang w:val="it-IT" w:eastAsia="en-US"/>
              </w:rPr>
            </w:pPr>
          </w:p>
        </w:tc>
        <w:tc>
          <w:tcPr>
            <w:tcW w:w="2698" w:type="dxa"/>
            <w:gridSpan w:val="3"/>
            <w:tcBorders>
              <w:bottom w:val="single" w:sz="4" w:space="0" w:color="auto"/>
            </w:tcBorders>
            <w:vAlign w:val="center"/>
          </w:tcPr>
          <w:p w:rsidR="0010245F" w:rsidRPr="00B371B5" w:rsidRDefault="0010245F" w:rsidP="005300D5">
            <w:pPr>
              <w:pStyle w:val="TAC"/>
              <w:rPr>
                <w:rFonts w:eastAsiaTheme="minorEastAsia" w:cs="Arial"/>
                <w:lang w:val="it-IT" w:eastAsia="zh-CN"/>
              </w:rPr>
            </w:pPr>
            <w:r>
              <w:rPr>
                <w:rFonts w:eastAsiaTheme="minorEastAsia" w:cs="Arial" w:hint="eastAsia"/>
                <w:lang w:val="it-IT" w:eastAsia="zh-CN"/>
              </w:rPr>
              <w:t>TDD</w:t>
            </w:r>
          </w:p>
        </w:tc>
        <w:tc>
          <w:tcPr>
            <w:tcW w:w="2790" w:type="dxa"/>
            <w:gridSpan w:val="3"/>
            <w:tcBorders>
              <w:bottom w:val="single" w:sz="4" w:space="0" w:color="auto"/>
            </w:tcBorders>
            <w:vAlign w:val="center"/>
          </w:tcPr>
          <w:p w:rsidR="0010245F" w:rsidRPr="00B371B5" w:rsidRDefault="0010245F" w:rsidP="005300D5">
            <w:pPr>
              <w:pStyle w:val="TAC"/>
              <w:rPr>
                <w:rFonts w:eastAsiaTheme="minorEastAsia" w:cs="Arial"/>
                <w:lang w:val="it-IT" w:eastAsia="zh-CN"/>
              </w:rPr>
            </w:pPr>
            <w:r>
              <w:rPr>
                <w:rFonts w:eastAsiaTheme="minorEastAsia" w:cs="Arial" w:hint="eastAsia"/>
                <w:lang w:val="it-IT" w:eastAsia="zh-CN"/>
              </w:rPr>
              <w:t>TDD</w:t>
            </w:r>
          </w:p>
        </w:tc>
      </w:tr>
      <w:tr w:rsidR="0010245F" w:rsidRPr="0018139E" w:rsidTr="005300D5">
        <w:trPr>
          <w:cantSplit/>
          <w:jc w:val="center"/>
        </w:trPr>
        <w:tc>
          <w:tcPr>
            <w:tcW w:w="3579" w:type="dxa"/>
            <w:tcBorders>
              <w:left w:val="single" w:sz="4" w:space="0" w:color="auto"/>
              <w:bottom w:val="single" w:sz="4" w:space="0" w:color="auto"/>
            </w:tcBorders>
          </w:tcPr>
          <w:p w:rsidR="0010245F" w:rsidRPr="0018139E" w:rsidRDefault="0010245F" w:rsidP="005300D5">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10245F" w:rsidRPr="0018139E" w:rsidRDefault="0010245F" w:rsidP="005300D5">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10245F" w:rsidRPr="008172E4" w:rsidRDefault="0010245F" w:rsidP="005300D5">
            <w:pPr>
              <w:pStyle w:val="TAC"/>
              <w:rPr>
                <w:rFonts w:eastAsiaTheme="minorEastAsia" w:cs="Arial"/>
                <w:szCs w:val="16"/>
                <w:lang w:eastAsia="zh-CN"/>
              </w:rPr>
            </w:pPr>
            <w:r>
              <w:rPr>
                <w:rFonts w:eastAsiaTheme="minorEastAsia" w:cs="Arial" w:hint="eastAsia"/>
                <w:szCs w:val="16"/>
                <w:lang w:eastAsia="zh-CN"/>
              </w:rPr>
              <w:t>1</w:t>
            </w:r>
            <w:r>
              <w:rPr>
                <w:rFonts w:cs="Arial"/>
                <w:szCs w:val="16"/>
                <w:lang w:eastAsia="zh-CN"/>
              </w:rPr>
              <w:t>0MHz</w:t>
            </w:r>
          </w:p>
        </w:tc>
        <w:tc>
          <w:tcPr>
            <w:tcW w:w="2790" w:type="dxa"/>
            <w:gridSpan w:val="3"/>
            <w:tcBorders>
              <w:bottom w:val="single" w:sz="4" w:space="0" w:color="auto"/>
            </w:tcBorders>
            <w:vAlign w:val="center"/>
          </w:tcPr>
          <w:p w:rsidR="0010245F" w:rsidRPr="008172E4" w:rsidRDefault="0010245F" w:rsidP="005300D5">
            <w:pPr>
              <w:pStyle w:val="TAC"/>
              <w:rPr>
                <w:rFonts w:eastAsiaTheme="minorEastAsia" w:cs="Arial"/>
                <w:szCs w:val="16"/>
                <w:lang w:eastAsia="zh-CN"/>
              </w:rPr>
            </w:pPr>
            <w:r>
              <w:rPr>
                <w:rFonts w:cs="Arial"/>
                <w:szCs w:val="16"/>
                <w:lang w:eastAsia="zh-CN"/>
              </w:rPr>
              <w:t>10MHz</w:t>
            </w:r>
          </w:p>
        </w:tc>
      </w:tr>
      <w:tr w:rsidR="0010245F" w:rsidRPr="0018139E" w:rsidTr="005300D5">
        <w:trPr>
          <w:cantSplit/>
          <w:jc w:val="center"/>
        </w:trPr>
        <w:tc>
          <w:tcPr>
            <w:tcW w:w="3579" w:type="dxa"/>
            <w:tcBorders>
              <w:left w:val="single" w:sz="4" w:space="0" w:color="auto"/>
              <w:bottom w:val="single" w:sz="4" w:space="0" w:color="auto"/>
            </w:tcBorders>
          </w:tcPr>
          <w:p w:rsidR="0010245F" w:rsidRPr="0018139E" w:rsidRDefault="0010245F" w:rsidP="005300D5">
            <w:pPr>
              <w:pStyle w:val="TAL"/>
              <w:rPr>
                <w:rFonts w:cs="Arial"/>
                <w:szCs w:val="16"/>
                <w:lang w:eastAsia="en-US"/>
              </w:rPr>
            </w:pPr>
            <w:r w:rsidRPr="0018139E">
              <w:rPr>
                <w:rFonts w:cs="Arial"/>
                <w:szCs w:val="16"/>
                <w:lang w:eastAsia="en-US"/>
              </w:rPr>
              <w:t>PDSCH parameters:</w:t>
            </w:r>
          </w:p>
          <w:p w:rsidR="0010245F" w:rsidRPr="00015300" w:rsidRDefault="0010245F" w:rsidP="005300D5">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10245F" w:rsidRPr="0018139E" w:rsidRDefault="0010245F"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10245F" w:rsidRPr="00B35BBD" w:rsidRDefault="0010245F" w:rsidP="005300D5">
            <w:pPr>
              <w:pStyle w:val="TAC"/>
              <w:rPr>
                <w:rFonts w:eastAsiaTheme="minorEastAsia" w:cs="Arial"/>
                <w:szCs w:val="16"/>
                <w:lang w:eastAsia="zh-CN"/>
              </w:rPr>
            </w:pPr>
            <w:r>
              <w:rPr>
                <w:rFonts w:eastAsiaTheme="minorEastAsia" w:cs="Arial" w:hint="eastAsia"/>
                <w:szCs w:val="16"/>
                <w:lang w:eastAsia="zh-CN"/>
              </w:rPr>
              <w:t>SR.2.1 TDD</w:t>
            </w:r>
          </w:p>
        </w:tc>
        <w:tc>
          <w:tcPr>
            <w:tcW w:w="2790" w:type="dxa"/>
            <w:gridSpan w:val="3"/>
            <w:tcBorders>
              <w:bottom w:val="single" w:sz="4" w:space="0" w:color="auto"/>
            </w:tcBorders>
            <w:vAlign w:val="center"/>
          </w:tcPr>
          <w:p w:rsidR="0010245F" w:rsidRPr="00B35BBD" w:rsidRDefault="0010245F" w:rsidP="005300D5">
            <w:pPr>
              <w:pStyle w:val="TAC"/>
              <w:rPr>
                <w:rFonts w:eastAsiaTheme="minorEastAsia" w:cs="Arial"/>
                <w:szCs w:val="16"/>
                <w:lang w:eastAsia="zh-CN"/>
              </w:rPr>
            </w:pPr>
            <w:r>
              <w:rPr>
                <w:rFonts w:eastAsiaTheme="minorEastAsia" w:cs="Arial" w:hint="eastAsia"/>
                <w:szCs w:val="16"/>
                <w:lang w:eastAsia="zh-CN"/>
              </w:rPr>
              <w:t>SR.2.1 TDD</w:t>
            </w:r>
          </w:p>
        </w:tc>
      </w:tr>
      <w:tr w:rsidR="0010245F" w:rsidRPr="0018139E" w:rsidTr="005300D5">
        <w:trPr>
          <w:cantSplit/>
          <w:jc w:val="center"/>
        </w:trPr>
        <w:tc>
          <w:tcPr>
            <w:tcW w:w="3579" w:type="dxa"/>
            <w:tcBorders>
              <w:left w:val="single" w:sz="4" w:space="0" w:color="auto"/>
              <w:bottom w:val="single" w:sz="4" w:space="0" w:color="auto"/>
            </w:tcBorders>
          </w:tcPr>
          <w:p w:rsidR="0010245F" w:rsidRPr="00B35BBD" w:rsidRDefault="0010245F" w:rsidP="005300D5">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10245F" w:rsidRPr="0018139E" w:rsidRDefault="0010245F"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10245F" w:rsidRPr="00644EC6" w:rsidRDefault="0010245F" w:rsidP="005300D5">
            <w:pPr>
              <w:pStyle w:val="TAC"/>
              <w:rPr>
                <w:rFonts w:eastAsiaTheme="minorEastAsia" w:cs="Arial"/>
                <w:szCs w:val="16"/>
                <w:lang w:eastAsia="zh-CN"/>
              </w:rPr>
            </w:pPr>
            <w:r>
              <w:rPr>
                <w:rFonts w:eastAsiaTheme="minorEastAsia" w:cs="Arial" w:hint="eastAsia"/>
                <w:szCs w:val="16"/>
                <w:lang w:eastAsia="zh-CN"/>
              </w:rPr>
              <w:t>CR.2.1 TDD</w:t>
            </w:r>
          </w:p>
        </w:tc>
        <w:tc>
          <w:tcPr>
            <w:tcW w:w="2790" w:type="dxa"/>
            <w:gridSpan w:val="3"/>
            <w:tcBorders>
              <w:bottom w:val="single" w:sz="4" w:space="0" w:color="auto"/>
            </w:tcBorders>
            <w:vAlign w:val="center"/>
          </w:tcPr>
          <w:p w:rsidR="0010245F" w:rsidRPr="00644EC6" w:rsidRDefault="0010245F" w:rsidP="005300D5">
            <w:pPr>
              <w:pStyle w:val="TAC"/>
              <w:rPr>
                <w:rFonts w:eastAsiaTheme="minorEastAsia" w:cs="Arial"/>
                <w:szCs w:val="16"/>
                <w:lang w:eastAsia="zh-CN"/>
              </w:rPr>
            </w:pPr>
            <w:r>
              <w:rPr>
                <w:rFonts w:eastAsiaTheme="minorEastAsia" w:cs="Arial" w:hint="eastAsia"/>
                <w:szCs w:val="16"/>
                <w:lang w:eastAsia="zh-CN"/>
              </w:rPr>
              <w:t>CR.2.1 TDD</w:t>
            </w:r>
          </w:p>
        </w:tc>
      </w:tr>
      <w:tr w:rsidR="0010245F" w:rsidRPr="0018139E" w:rsidTr="005300D5">
        <w:trPr>
          <w:cantSplit/>
          <w:jc w:val="center"/>
        </w:trPr>
        <w:tc>
          <w:tcPr>
            <w:tcW w:w="3579" w:type="dxa"/>
            <w:tcBorders>
              <w:left w:val="single" w:sz="4" w:space="0" w:color="auto"/>
              <w:bottom w:val="single" w:sz="4" w:space="0" w:color="auto"/>
            </w:tcBorders>
          </w:tcPr>
          <w:p w:rsidR="0010245F" w:rsidRPr="00015300" w:rsidRDefault="0010245F" w:rsidP="005300D5">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10245F" w:rsidRPr="0018139E" w:rsidRDefault="0010245F"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10245F" w:rsidRPr="00B35BBD" w:rsidRDefault="0010245F" w:rsidP="005300D5">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10245F" w:rsidRPr="00B35BBD" w:rsidRDefault="0010245F" w:rsidP="005300D5">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10245F" w:rsidRPr="0018139E" w:rsidTr="005300D5">
        <w:trPr>
          <w:cantSplit/>
          <w:jc w:val="center"/>
        </w:trPr>
        <w:tc>
          <w:tcPr>
            <w:tcW w:w="3579" w:type="dxa"/>
            <w:tcBorders>
              <w:left w:val="single" w:sz="4" w:space="0" w:color="auto"/>
              <w:bottom w:val="single" w:sz="4" w:space="0" w:color="auto"/>
            </w:tcBorders>
          </w:tcPr>
          <w:p w:rsidR="0010245F" w:rsidRDefault="0010245F" w:rsidP="005300D5">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10245F" w:rsidRPr="0018139E" w:rsidRDefault="0010245F" w:rsidP="005300D5">
            <w:pPr>
              <w:pStyle w:val="TAC"/>
              <w:rPr>
                <w:rFonts w:cs="Arial"/>
                <w:lang w:eastAsia="en-US"/>
              </w:rPr>
            </w:pPr>
          </w:p>
        </w:tc>
        <w:tc>
          <w:tcPr>
            <w:tcW w:w="2698" w:type="dxa"/>
            <w:gridSpan w:val="3"/>
            <w:tcBorders>
              <w:bottom w:val="single" w:sz="4" w:space="0" w:color="auto"/>
            </w:tcBorders>
            <w:shd w:val="clear" w:color="auto" w:fill="auto"/>
            <w:vAlign w:val="center"/>
          </w:tcPr>
          <w:p w:rsidR="0010245F" w:rsidRPr="00000509" w:rsidRDefault="0010245F" w:rsidP="005300D5">
            <w:pPr>
              <w:pStyle w:val="TAC"/>
              <w:rPr>
                <w:rFonts w:eastAsiaTheme="minorEastAsia" w:cs="Arial"/>
                <w:szCs w:val="16"/>
                <w:lang w:eastAsia="zh-CN"/>
              </w:rPr>
            </w:pPr>
            <w:r>
              <w:rPr>
                <w:rFonts w:eastAsiaTheme="minorEastAsia" w:cs="Arial" w:hint="eastAsia"/>
                <w:szCs w:val="16"/>
                <w:lang w:eastAsia="zh-CN"/>
              </w:rPr>
              <w:t>SMTC.1 FR1</w:t>
            </w:r>
          </w:p>
        </w:tc>
        <w:tc>
          <w:tcPr>
            <w:tcW w:w="2790" w:type="dxa"/>
            <w:gridSpan w:val="3"/>
            <w:tcBorders>
              <w:bottom w:val="single" w:sz="4" w:space="0" w:color="auto"/>
            </w:tcBorders>
            <w:vAlign w:val="center"/>
          </w:tcPr>
          <w:p w:rsidR="0010245F" w:rsidRPr="00000509" w:rsidRDefault="0010245F" w:rsidP="005300D5">
            <w:pPr>
              <w:pStyle w:val="TAC"/>
              <w:rPr>
                <w:rFonts w:eastAsiaTheme="minorEastAsia" w:cs="Arial"/>
                <w:szCs w:val="16"/>
                <w:lang w:eastAsia="zh-CN"/>
              </w:rPr>
            </w:pPr>
            <w:r>
              <w:rPr>
                <w:rFonts w:eastAsiaTheme="minorEastAsia" w:cs="Arial" w:hint="eastAsia"/>
                <w:szCs w:val="16"/>
                <w:lang w:eastAsia="zh-CN"/>
              </w:rPr>
              <w:t>SMTC.1 FR1</w:t>
            </w:r>
          </w:p>
        </w:tc>
      </w:tr>
      <w:tr w:rsidR="0010245F" w:rsidRPr="0018139E" w:rsidTr="005300D5">
        <w:trPr>
          <w:cantSplit/>
          <w:trHeight w:val="219"/>
          <w:jc w:val="center"/>
        </w:trPr>
        <w:tc>
          <w:tcPr>
            <w:tcW w:w="3579" w:type="dxa"/>
          </w:tcPr>
          <w:p w:rsidR="0010245F" w:rsidRPr="00015300" w:rsidRDefault="0010245F" w:rsidP="005300D5">
            <w:pPr>
              <w:pStyle w:val="TAL"/>
              <w:rPr>
                <w:rFonts w:eastAsiaTheme="minorEastAsia" w:cs="v4.2.0"/>
                <w:lang w:eastAsia="zh-CN"/>
              </w:rPr>
            </w:pPr>
            <w:r w:rsidRPr="0018139E">
              <w:rPr>
                <w:rFonts w:cs="v4.2.0"/>
                <w:position w:val="-12"/>
                <w:lang w:eastAsia="en-US"/>
              </w:rPr>
              <w:object w:dxaOrig="400" w:dyaOrig="360">
                <v:shape id="_x0000_i1031" type="#_x0000_t75" style="width:19.45pt;height:18.7pt" o:ole="" fillcolor="window">
                  <v:imagedata r:id="rId12" o:title=""/>
                </v:shape>
                <o:OLEObject Type="Embed" ProgID="Equation.3" ShapeID="_x0000_i1031" DrawAspect="Content" ObjectID="_1599592048" r:id="rId21"/>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10245F" w:rsidRPr="0018139E" w:rsidRDefault="0010245F" w:rsidP="005300D5">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10245F" w:rsidRPr="0018139E" w:rsidTr="005300D5">
        <w:trPr>
          <w:cantSplit/>
          <w:trHeight w:val="219"/>
          <w:jc w:val="center"/>
        </w:trPr>
        <w:tc>
          <w:tcPr>
            <w:tcW w:w="3579" w:type="dxa"/>
          </w:tcPr>
          <w:p w:rsidR="0010245F" w:rsidRPr="0018139E" w:rsidRDefault="0010245F" w:rsidP="005300D5">
            <w:pPr>
              <w:pStyle w:val="TAL"/>
              <w:rPr>
                <w:rFonts w:cs="v4.2.0"/>
                <w:lang w:eastAsia="en-US"/>
              </w:rPr>
            </w:pPr>
            <w:r w:rsidRPr="0018139E">
              <w:rPr>
                <w:rFonts w:cs="v4.2.0"/>
                <w:position w:val="-12"/>
                <w:lang w:eastAsia="en-US"/>
              </w:rPr>
              <w:object w:dxaOrig="800" w:dyaOrig="380">
                <v:shape id="_x0000_i1032" type="#_x0000_t75" style="width:40.3pt;height:18.7pt" o:ole="" fillcolor="window">
                  <v:imagedata r:id="rId14" o:title=""/>
                </v:shape>
                <o:OLEObject Type="Embed" ProgID="Equation.3" ShapeID="_x0000_i1032" DrawAspect="Content" ObjectID="_1599592049" r:id="rId22"/>
              </w:object>
            </w:r>
          </w:p>
        </w:tc>
        <w:tc>
          <w:tcPr>
            <w:tcW w:w="1331" w:type="dxa"/>
          </w:tcPr>
          <w:p w:rsidR="0010245F" w:rsidRPr="0018139E" w:rsidRDefault="0010245F" w:rsidP="005300D5">
            <w:pPr>
              <w:pStyle w:val="TAC"/>
              <w:rPr>
                <w:rFonts w:cs="v4.2.0"/>
                <w:lang w:eastAsia="en-US"/>
              </w:rPr>
            </w:pPr>
            <w:r w:rsidRPr="0018139E">
              <w:rPr>
                <w:rFonts w:cs="v4.2.0"/>
                <w:lang w:eastAsia="en-US"/>
              </w:rPr>
              <w:t>dB</w:t>
            </w:r>
          </w:p>
        </w:tc>
        <w:tc>
          <w:tcPr>
            <w:tcW w:w="2698"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10245F" w:rsidRPr="0018139E" w:rsidTr="005300D5">
        <w:trPr>
          <w:cantSplit/>
          <w:trHeight w:val="219"/>
          <w:jc w:val="center"/>
        </w:trPr>
        <w:tc>
          <w:tcPr>
            <w:tcW w:w="3579" w:type="dxa"/>
          </w:tcPr>
          <w:p w:rsidR="0010245F" w:rsidRPr="00687505" w:rsidRDefault="0010245F" w:rsidP="005300D5">
            <w:pPr>
              <w:pStyle w:val="TAL"/>
              <w:rPr>
                <w:rFonts w:cs="Arial"/>
                <w:vertAlign w:val="superscript"/>
                <w:lang w:eastAsia="en-US"/>
              </w:rPr>
            </w:pPr>
            <w:r w:rsidRPr="0018139E">
              <w:rPr>
                <w:rFonts w:cs="v4.2.0"/>
                <w:position w:val="-12"/>
                <w:lang w:eastAsia="en-US"/>
              </w:rPr>
              <w:object w:dxaOrig="620" w:dyaOrig="380">
                <v:shape id="_x0000_i1033" type="#_x0000_t75" style="width:30.95pt;height:18.7pt" o:ole="" fillcolor="window">
                  <v:imagedata r:id="rId16" o:title=""/>
                </v:shape>
                <o:OLEObject Type="Embed" ProgID="Equation.3" ShapeID="_x0000_i1033" DrawAspect="Content" ObjectID="_1599592050" r:id="rId23"/>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10245F" w:rsidRPr="0018139E" w:rsidRDefault="0010245F" w:rsidP="005300D5">
            <w:pPr>
              <w:pStyle w:val="TAC"/>
              <w:rPr>
                <w:rFonts w:cs="Arial"/>
                <w:lang w:eastAsia="en-US"/>
              </w:rPr>
            </w:pPr>
            <w:r w:rsidRPr="0018139E">
              <w:rPr>
                <w:rFonts w:cs="v4.2.0"/>
                <w:lang w:eastAsia="en-US"/>
              </w:rPr>
              <w:t>dB</w:t>
            </w:r>
          </w:p>
        </w:tc>
        <w:tc>
          <w:tcPr>
            <w:tcW w:w="2698"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10245F" w:rsidRPr="0018139E" w:rsidTr="005300D5">
        <w:trPr>
          <w:cantSplit/>
          <w:trHeight w:val="124"/>
          <w:jc w:val="center"/>
        </w:trPr>
        <w:tc>
          <w:tcPr>
            <w:tcW w:w="3579" w:type="dxa"/>
          </w:tcPr>
          <w:p w:rsidR="0010245F" w:rsidRPr="00015300" w:rsidRDefault="0010245F" w:rsidP="005300D5">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10245F" w:rsidRPr="0018139E" w:rsidRDefault="0010245F" w:rsidP="005300D5">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10245F" w:rsidRPr="0018139E" w:rsidTr="005300D5">
        <w:trPr>
          <w:cantSplit/>
          <w:trHeight w:val="219"/>
          <w:jc w:val="center"/>
        </w:trPr>
        <w:tc>
          <w:tcPr>
            <w:tcW w:w="3579" w:type="dxa"/>
          </w:tcPr>
          <w:p w:rsidR="0010245F" w:rsidRPr="00687505" w:rsidRDefault="0010245F" w:rsidP="005300D5">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10245F" w:rsidRPr="0018139E" w:rsidRDefault="0010245F" w:rsidP="005300D5">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-87</w:t>
            </w:r>
          </w:p>
        </w:tc>
        <w:tc>
          <w:tcPr>
            <w:tcW w:w="2790" w:type="dxa"/>
            <w:gridSpan w:val="3"/>
            <w:vAlign w:val="center"/>
          </w:tcPr>
          <w:p w:rsidR="0010245F" w:rsidRPr="00015300" w:rsidRDefault="0010245F" w:rsidP="005300D5">
            <w:pPr>
              <w:pStyle w:val="TAC"/>
              <w:rPr>
                <w:rFonts w:eastAsiaTheme="minorEastAsia" w:cs="v4.2.0"/>
                <w:lang w:eastAsia="zh-CN"/>
              </w:rPr>
            </w:pPr>
            <w:r>
              <w:rPr>
                <w:rFonts w:cs="v4.2.0" w:hint="eastAsia"/>
                <w:lang w:eastAsia="ja-JP"/>
              </w:rPr>
              <w:t>-87</w:t>
            </w:r>
          </w:p>
        </w:tc>
      </w:tr>
      <w:tr w:rsidR="0010245F" w:rsidRPr="0018139E" w:rsidTr="005300D5">
        <w:trPr>
          <w:cantSplit/>
          <w:trHeight w:val="197"/>
          <w:jc w:val="center"/>
        </w:trPr>
        <w:tc>
          <w:tcPr>
            <w:tcW w:w="3579" w:type="dxa"/>
          </w:tcPr>
          <w:p w:rsidR="0010245F" w:rsidRPr="00015300" w:rsidRDefault="0010245F" w:rsidP="005300D5">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10245F" w:rsidRPr="0018139E" w:rsidRDefault="0010245F" w:rsidP="005300D5">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98" w:type="dxa"/>
            <w:gridSpan w:val="3"/>
            <w:vAlign w:val="center"/>
          </w:tcPr>
          <w:p w:rsidR="0010245F" w:rsidRPr="00015300" w:rsidRDefault="0010245F" w:rsidP="005300D5">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10245F" w:rsidRPr="0018139E" w:rsidRDefault="0010245F" w:rsidP="005300D5">
            <w:pPr>
              <w:pStyle w:val="TAC"/>
              <w:rPr>
                <w:rFonts w:cs="Arial"/>
                <w:lang w:eastAsia="zh-CN"/>
              </w:rPr>
            </w:pPr>
            <w:r w:rsidRPr="0018139E">
              <w:rPr>
                <w:rFonts w:cs="Arial"/>
                <w:lang w:eastAsia="zh-CN"/>
              </w:rPr>
              <w:t>+10log</w:t>
            </w:r>
          </w:p>
          <w:p w:rsidR="0010245F" w:rsidRPr="0018139E" w:rsidRDefault="0010245F" w:rsidP="005300D5">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790" w:type="dxa"/>
            <w:gridSpan w:val="3"/>
            <w:vAlign w:val="center"/>
          </w:tcPr>
          <w:p w:rsidR="0010245F" w:rsidRPr="00015300" w:rsidRDefault="0010245F" w:rsidP="005300D5">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10245F" w:rsidRPr="0018139E" w:rsidRDefault="0010245F" w:rsidP="005300D5">
            <w:pPr>
              <w:pStyle w:val="TAC"/>
              <w:rPr>
                <w:rFonts w:cs="Arial"/>
                <w:lang w:eastAsia="zh-CN"/>
              </w:rPr>
            </w:pPr>
            <w:r w:rsidRPr="0018139E">
              <w:rPr>
                <w:rFonts w:cs="Arial"/>
                <w:lang w:eastAsia="zh-CN"/>
              </w:rPr>
              <w:t>+10log</w:t>
            </w:r>
          </w:p>
          <w:p w:rsidR="0010245F" w:rsidRPr="0018139E" w:rsidRDefault="0010245F" w:rsidP="005300D5">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10245F" w:rsidRPr="0018139E" w:rsidTr="005300D5">
        <w:trPr>
          <w:cantSplit/>
          <w:jc w:val="center"/>
        </w:trPr>
        <w:tc>
          <w:tcPr>
            <w:tcW w:w="3579" w:type="dxa"/>
          </w:tcPr>
          <w:p w:rsidR="0010245F" w:rsidRPr="0018139E" w:rsidRDefault="0010245F" w:rsidP="005300D5">
            <w:pPr>
              <w:pStyle w:val="TAL"/>
              <w:rPr>
                <w:rFonts w:cs="Arial"/>
                <w:lang w:eastAsia="en-US"/>
              </w:rPr>
            </w:pPr>
            <w:r w:rsidRPr="0018139E">
              <w:rPr>
                <w:rFonts w:cs="v4.2.0"/>
                <w:lang w:eastAsia="en-US"/>
              </w:rPr>
              <w:t xml:space="preserve">Propagation Condition </w:t>
            </w:r>
          </w:p>
        </w:tc>
        <w:tc>
          <w:tcPr>
            <w:tcW w:w="1331" w:type="dxa"/>
          </w:tcPr>
          <w:p w:rsidR="0010245F" w:rsidRPr="0018139E" w:rsidRDefault="0010245F" w:rsidP="005300D5">
            <w:pPr>
              <w:pStyle w:val="TAC"/>
              <w:rPr>
                <w:rFonts w:cs="Arial"/>
                <w:lang w:eastAsia="en-US"/>
              </w:rPr>
            </w:pPr>
          </w:p>
        </w:tc>
        <w:tc>
          <w:tcPr>
            <w:tcW w:w="2698" w:type="dxa"/>
            <w:gridSpan w:val="3"/>
            <w:vAlign w:val="center"/>
          </w:tcPr>
          <w:p w:rsidR="0010245F" w:rsidRPr="0018139E" w:rsidRDefault="0010245F" w:rsidP="005300D5">
            <w:pPr>
              <w:pStyle w:val="TAC"/>
              <w:rPr>
                <w:rFonts w:cs="Arial"/>
                <w:lang w:eastAsia="ja-JP"/>
              </w:rPr>
            </w:pPr>
            <w:r w:rsidRPr="0018139E">
              <w:rPr>
                <w:rFonts w:cs="Arial"/>
                <w:lang w:eastAsia="ja-JP"/>
              </w:rPr>
              <w:t>AWGN</w:t>
            </w:r>
          </w:p>
        </w:tc>
        <w:tc>
          <w:tcPr>
            <w:tcW w:w="2790" w:type="dxa"/>
            <w:gridSpan w:val="3"/>
            <w:vAlign w:val="center"/>
          </w:tcPr>
          <w:p w:rsidR="0010245F" w:rsidRPr="0018139E" w:rsidRDefault="0010245F" w:rsidP="005300D5">
            <w:pPr>
              <w:pStyle w:val="TAC"/>
              <w:rPr>
                <w:rFonts w:cs="Arial"/>
                <w:lang w:eastAsia="ja-JP"/>
              </w:rPr>
            </w:pPr>
            <w:r w:rsidRPr="0018139E">
              <w:rPr>
                <w:rFonts w:cs="Arial"/>
                <w:lang w:eastAsia="ja-JP"/>
              </w:rPr>
              <w:t>AWGN</w:t>
            </w:r>
          </w:p>
        </w:tc>
      </w:tr>
      <w:tr w:rsidR="0010245F" w:rsidRPr="0018139E" w:rsidTr="005300D5">
        <w:trPr>
          <w:cantSplit/>
          <w:jc w:val="center"/>
        </w:trPr>
        <w:tc>
          <w:tcPr>
            <w:tcW w:w="3579" w:type="dxa"/>
          </w:tcPr>
          <w:p w:rsidR="0010245F" w:rsidRPr="0018139E" w:rsidRDefault="0010245F" w:rsidP="005300D5">
            <w:pPr>
              <w:pStyle w:val="TAL"/>
              <w:rPr>
                <w:rFonts w:cs="v4.2.0"/>
                <w:lang w:eastAsia="en-US"/>
              </w:rPr>
            </w:pPr>
            <w:r w:rsidRPr="0018139E">
              <w:rPr>
                <w:rFonts w:cs="Arial"/>
                <w:bCs/>
                <w:lang w:eastAsia="en-US"/>
              </w:rPr>
              <w:t>Correlation Matrix and Antenna Configuration</w:t>
            </w:r>
          </w:p>
        </w:tc>
        <w:tc>
          <w:tcPr>
            <w:tcW w:w="1331" w:type="dxa"/>
          </w:tcPr>
          <w:p w:rsidR="0010245F" w:rsidRPr="0018139E" w:rsidRDefault="0010245F" w:rsidP="005300D5">
            <w:pPr>
              <w:pStyle w:val="TAC"/>
              <w:rPr>
                <w:rFonts w:cs="Arial"/>
                <w:lang w:eastAsia="en-US"/>
              </w:rPr>
            </w:pPr>
          </w:p>
        </w:tc>
        <w:tc>
          <w:tcPr>
            <w:tcW w:w="2698" w:type="dxa"/>
            <w:gridSpan w:val="3"/>
            <w:vAlign w:val="center"/>
          </w:tcPr>
          <w:p w:rsidR="0010245F" w:rsidRPr="0018139E" w:rsidRDefault="0010245F" w:rsidP="005300D5">
            <w:pPr>
              <w:pStyle w:val="TAC"/>
              <w:rPr>
                <w:rFonts w:cs="Arial"/>
                <w:lang w:eastAsia="ja-JP"/>
              </w:rPr>
            </w:pPr>
            <w:r w:rsidRPr="0018139E">
              <w:rPr>
                <w:rFonts w:cs="Arial" w:hint="eastAsia"/>
                <w:lang w:eastAsia="ja-JP"/>
              </w:rPr>
              <w:t>1x2 Low</w:t>
            </w:r>
          </w:p>
        </w:tc>
        <w:tc>
          <w:tcPr>
            <w:tcW w:w="2790" w:type="dxa"/>
            <w:gridSpan w:val="3"/>
            <w:vAlign w:val="center"/>
          </w:tcPr>
          <w:p w:rsidR="0010245F" w:rsidRPr="0018139E" w:rsidRDefault="0010245F" w:rsidP="005300D5">
            <w:pPr>
              <w:pStyle w:val="TAC"/>
              <w:rPr>
                <w:rFonts w:cs="Arial"/>
                <w:lang w:eastAsia="ja-JP"/>
              </w:rPr>
            </w:pPr>
            <w:r w:rsidRPr="0018139E">
              <w:rPr>
                <w:rFonts w:cs="Arial" w:hint="eastAsia"/>
                <w:lang w:eastAsia="ja-JP"/>
              </w:rPr>
              <w:t>1x2 Low</w:t>
            </w:r>
          </w:p>
        </w:tc>
      </w:tr>
      <w:tr w:rsidR="0010245F" w:rsidRPr="0018139E" w:rsidTr="005300D5">
        <w:trPr>
          <w:cantSplit/>
          <w:jc w:val="center"/>
        </w:trPr>
        <w:tc>
          <w:tcPr>
            <w:tcW w:w="3579" w:type="dxa"/>
          </w:tcPr>
          <w:p w:rsidR="0010245F" w:rsidRPr="0018139E" w:rsidRDefault="0010245F" w:rsidP="005300D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10245F" w:rsidRPr="0018139E" w:rsidRDefault="0010245F" w:rsidP="005300D5">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10245F" w:rsidRPr="005063C0" w:rsidRDefault="0010245F" w:rsidP="005300D5">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10245F" w:rsidRPr="005063C0" w:rsidRDefault="0010245F" w:rsidP="005300D5">
            <w:pPr>
              <w:pStyle w:val="TAC"/>
              <w:rPr>
                <w:rFonts w:eastAsiaTheme="minorEastAsia" w:cs="Arial"/>
                <w:lang w:eastAsia="zh-CN"/>
              </w:rPr>
            </w:pPr>
            <w:r>
              <w:rPr>
                <w:rFonts w:eastAsiaTheme="minorEastAsia" w:cs="Arial" w:hint="eastAsia"/>
                <w:lang w:eastAsia="zh-CN"/>
              </w:rPr>
              <w:t>33</w:t>
            </w:r>
          </w:p>
        </w:tc>
      </w:tr>
      <w:tr w:rsidR="0010245F" w:rsidRPr="0018139E" w:rsidTr="005300D5">
        <w:trPr>
          <w:cantSplit/>
          <w:jc w:val="center"/>
        </w:trPr>
        <w:tc>
          <w:tcPr>
            <w:tcW w:w="10398" w:type="dxa"/>
            <w:gridSpan w:val="8"/>
          </w:tcPr>
          <w:p w:rsidR="0010245F" w:rsidRDefault="0010245F" w:rsidP="005300D5">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10245F" w:rsidRDefault="0010245F" w:rsidP="005300D5">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10245F" w:rsidRDefault="0010245F" w:rsidP="005300D5">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10245F" w:rsidRPr="00B952AC" w:rsidRDefault="0010245F" w:rsidP="005300D5">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10245F" w:rsidRPr="007F4A0F" w:rsidRDefault="0010245F" w:rsidP="0010245F">
      <w:pPr>
        <w:rPr>
          <w:rFonts w:eastAsiaTheme="minorEastAsia"/>
          <w:lang w:eastAsia="zh-CN"/>
        </w:rPr>
      </w:pPr>
    </w:p>
    <w:p w:rsidR="0010245F" w:rsidRPr="0018139E" w:rsidRDefault="008546D3" w:rsidP="0010245F">
      <w:pPr>
        <w:pStyle w:val="4"/>
        <w:rPr>
          <w:snapToGrid w:val="0"/>
        </w:rPr>
      </w:pPr>
      <w:r w:rsidRPr="008546D3">
        <w:rPr>
          <w:rFonts w:eastAsia="MS Mincho"/>
          <w:bCs/>
          <w:lang w:eastAsia="en-US"/>
        </w:rPr>
        <w:t>A.7.5.2.1</w:t>
      </w:r>
      <w:r w:rsidRPr="008546D3">
        <w:rPr>
          <w:rFonts w:eastAsia="MS Mincho" w:hint="eastAsia"/>
          <w:bCs/>
          <w:lang w:eastAsia="en-US"/>
        </w:rPr>
        <w:t>.x</w:t>
      </w:r>
      <w:r w:rsidRPr="0010245F">
        <w:rPr>
          <w:rFonts w:eastAsia="MS Mincho" w:hint="eastAsia"/>
          <w:bCs/>
          <w:lang w:eastAsia="en-US"/>
        </w:rPr>
        <w:t>.</w:t>
      </w:r>
      <w:r>
        <w:rPr>
          <w:rFonts w:eastAsiaTheme="minorEastAsia" w:hint="eastAsia"/>
          <w:bCs/>
        </w:rPr>
        <w:t>2</w:t>
      </w:r>
      <w:r w:rsidR="0010245F" w:rsidRPr="0018139E">
        <w:rPr>
          <w:snapToGrid w:val="0"/>
        </w:rPr>
        <w:tab/>
        <w:t>Test Requirements</w:t>
      </w:r>
    </w:p>
    <w:p w:rsidR="0010245F" w:rsidRPr="00076233" w:rsidRDefault="0010245F" w:rsidP="0010245F">
      <w:pPr>
        <w:rPr>
          <w:rFonts w:eastAsiaTheme="minorEastAsia"/>
          <w:lang w:eastAsia="zh-CN"/>
        </w:rPr>
      </w:pPr>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w:t>
      </w:r>
      <w:r w:rsidRPr="00A2292A">
        <w:t>receive PDSCH on the new BWP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n+X</w:t>
      </w:r>
      <w:proofErr w:type="spellEnd"/>
      <w:r>
        <w:rPr>
          <w:rFonts w:eastAsiaTheme="minorEastAsia" w:hint="eastAsia"/>
          <w:lang w:eastAsia="zh-CN"/>
        </w:rPr>
        <w:t>), X is TBD.</w:t>
      </w:r>
    </w:p>
    <w:p w:rsidR="0010245F" w:rsidRPr="0018139E" w:rsidRDefault="0010245F" w:rsidP="0010245F">
      <w:pPr>
        <w:rPr>
          <w:lang w:eastAsia="zh-CN"/>
        </w:rPr>
      </w:pPr>
      <w:r w:rsidRPr="0018139E">
        <w:rPr>
          <w:lang w:eastAsia="zh-CN"/>
        </w:rPr>
        <w:t>During T2</w:t>
      </w:r>
      <w:r>
        <w:rPr>
          <w:rFonts w:eastAsiaTheme="minorEastAsia" w:hint="eastAsia"/>
          <w:lang w:eastAsia="zh-CN"/>
        </w:rPr>
        <w:t xml:space="preserve">, </w:t>
      </w:r>
      <w:r>
        <w:t>UE</w:t>
      </w:r>
      <w:r>
        <w:rPr>
          <w:rFonts w:eastAsiaTheme="minorEastAsia" w:hint="eastAsia"/>
          <w:lang w:eastAsia="zh-CN"/>
        </w:rPr>
        <w:t xml:space="preserve"> shall be able to</w:t>
      </w:r>
      <w:r>
        <w:t xml:space="preserve"> </w:t>
      </w:r>
      <w:r w:rsidRPr="00A2292A">
        <w:t>receive PDSCH on the new BWP o</w:t>
      </w:r>
      <w:r>
        <w:t>f</w:t>
      </w:r>
      <w:r w:rsidRPr="00A2292A">
        <w:t xml:space="preserve"> the serving cell on which BWP switch </w:t>
      </w:r>
      <w:r>
        <w:t>occurs no later than at</w:t>
      </w:r>
      <w:r>
        <w:rPr>
          <w:rFonts w:eastAsiaTheme="minorEastAsia" w:hint="eastAsia"/>
          <w:lang w:eastAsia="zh-CN"/>
        </w:rPr>
        <w:t xml:space="preserve"> slot # (</w:t>
      </w:r>
      <w:proofErr w:type="spellStart"/>
      <w:r>
        <w:rPr>
          <w:rFonts w:eastAsiaTheme="minorEastAsia" w:hint="eastAsia"/>
          <w:lang w:eastAsia="zh-CN"/>
        </w:rPr>
        <w:t>m+Y</w:t>
      </w:r>
      <w:proofErr w:type="spellEnd"/>
      <w:r>
        <w:rPr>
          <w:rFonts w:eastAsiaTheme="minorEastAsia" w:hint="eastAsia"/>
          <w:lang w:eastAsia="zh-CN"/>
        </w:rPr>
        <w:t>), Y is TBD</w:t>
      </w:r>
      <w:r w:rsidRPr="0018139E">
        <w:rPr>
          <w:lang w:eastAsia="zh-CN"/>
        </w:rPr>
        <w:t>.</w:t>
      </w:r>
    </w:p>
    <w:p w:rsidR="0010245F" w:rsidRPr="0018139E" w:rsidRDefault="0010245F" w:rsidP="0010245F">
      <w:pPr>
        <w:rPr>
          <w:lang w:eastAsia="zh-CN"/>
        </w:rPr>
      </w:pPr>
      <w:r w:rsidRPr="0018139E">
        <w:rPr>
          <w:lang w:eastAsia="zh-CN"/>
        </w:rPr>
        <w:t xml:space="preserve">During T3 the UE shall </w:t>
      </w:r>
      <w:r>
        <w:rPr>
          <w:rFonts w:eastAsiaTheme="minorEastAsia" w:hint="eastAsia"/>
          <w:lang w:eastAsia="zh-CN"/>
        </w:rPr>
        <w:t xml:space="preserve">be able to switch its bandwidth back to the default bandwidth part and receive PDSCH on the BWP1 of serving cell no later than at slot </w:t>
      </w:r>
      <w:proofErr w:type="gramStart"/>
      <w:r>
        <w:rPr>
          <w:rFonts w:eastAsiaTheme="minorEastAsia" w:hint="eastAsia"/>
          <w:lang w:eastAsia="zh-CN"/>
        </w:rPr>
        <w:t>#(</w:t>
      </w:r>
      <w:proofErr w:type="spellStart"/>
      <w:proofErr w:type="gramEnd"/>
      <w:r>
        <w:rPr>
          <w:rFonts w:eastAsiaTheme="minorEastAsia" w:hint="eastAsia"/>
          <w:lang w:eastAsia="zh-CN"/>
        </w:rPr>
        <w:t>i+Z</w:t>
      </w:r>
      <w:proofErr w:type="spellEnd"/>
      <w:r>
        <w:rPr>
          <w:rFonts w:eastAsiaTheme="minorEastAsia" w:hint="eastAsia"/>
          <w:lang w:eastAsia="zh-CN"/>
        </w:rPr>
        <w:t>), Z is TBD</w:t>
      </w:r>
      <w:r w:rsidRPr="0018139E">
        <w:rPr>
          <w:lang w:eastAsia="zh-CN"/>
        </w:rPr>
        <w:t>..</w:t>
      </w:r>
    </w:p>
    <w:p w:rsidR="0010245F" w:rsidRPr="0018139E" w:rsidRDefault="0010245F" w:rsidP="0010245F">
      <w:pPr>
        <w:rPr>
          <w:lang w:eastAsia="zh-CN"/>
        </w:rPr>
      </w:pPr>
      <w:r>
        <w:rPr>
          <w:lang w:eastAsia="zh-CN"/>
        </w:rPr>
        <w:t xml:space="preserve">The interruption of </w:t>
      </w:r>
      <w:r>
        <w:rPr>
          <w:rFonts w:eastAsiaTheme="minorEastAsia" w:hint="eastAsia"/>
          <w:lang w:eastAsia="zh-CN"/>
        </w:rPr>
        <w:t>S</w:t>
      </w:r>
      <w:r w:rsidRPr="0018139E">
        <w:rPr>
          <w:lang w:eastAsia="zh-CN"/>
        </w:rPr>
        <w:t xml:space="preserve">Cell shall not be more than the values specified in Section </w:t>
      </w:r>
      <w:r>
        <w:rPr>
          <w:rFonts w:eastAsiaTheme="minorEastAsia" w:hint="eastAsia"/>
          <w:lang w:eastAsia="zh-CN"/>
        </w:rPr>
        <w:t>8</w:t>
      </w:r>
      <w:r w:rsidRPr="0018139E">
        <w:rPr>
          <w:lang w:eastAsia="zh-CN"/>
        </w:rPr>
        <w:t>.</w:t>
      </w:r>
      <w:r>
        <w:rPr>
          <w:rFonts w:eastAsiaTheme="minorEastAsia" w:hint="eastAsia"/>
          <w:lang w:eastAsia="zh-CN"/>
        </w:rPr>
        <w:t>2</w:t>
      </w:r>
      <w:r w:rsidRPr="0018139E">
        <w:rPr>
          <w:lang w:eastAsia="zh-CN"/>
        </w:rPr>
        <w:t>.2.</w:t>
      </w:r>
    </w:p>
    <w:p w:rsidR="00E71C73" w:rsidRPr="008546D3" w:rsidRDefault="0010245F" w:rsidP="003173CA">
      <w:pPr>
        <w:rPr>
          <w:rFonts w:eastAsiaTheme="minorEastAsia"/>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w:t>
      </w:r>
      <w:r>
        <w:rPr>
          <w:lang w:eastAsia="zh-CN"/>
        </w:rPr>
        <w:t>ed tests shall be at least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w:t>
      </w:r>
      <w:r w:rsidR="001170C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sectPr w:rsidR="007A63BD" w:rsidRPr="007A63BD" w:rsidSect="00617595">
      <w:headerReference w:type="default" r:id="rId24"/>
      <w:footerReference w:type="default" r:id="rId25"/>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EE8" w:rsidRPr="00CB02FB" w:rsidRDefault="00D42EE8" w:rsidP="00522058">
      <w:pPr>
        <w:spacing w:after="0"/>
        <w:rPr>
          <w:rFonts w:ascii="Arial" w:eastAsia="宋体" w:hAnsi="Arial" w:cs="Arial"/>
          <w:color w:val="0000FF"/>
          <w:kern w:val="2"/>
          <w:lang w:val="en-US" w:eastAsia="zh-CN"/>
        </w:rPr>
      </w:pPr>
      <w:r>
        <w:separator/>
      </w:r>
    </w:p>
  </w:endnote>
  <w:endnote w:type="continuationSeparator" w:id="0">
    <w:p w:rsidR="00D42EE8" w:rsidRPr="00CB02FB" w:rsidRDefault="00D42EE8"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0D5" w:rsidRPr="00FD21B3" w:rsidRDefault="005300D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EE8" w:rsidRPr="00CB02FB" w:rsidRDefault="00D42EE8" w:rsidP="00522058">
      <w:pPr>
        <w:spacing w:after="0"/>
        <w:rPr>
          <w:rFonts w:ascii="Arial" w:eastAsia="宋体" w:hAnsi="Arial" w:cs="Arial"/>
          <w:color w:val="0000FF"/>
          <w:kern w:val="2"/>
          <w:lang w:val="en-US" w:eastAsia="zh-CN"/>
        </w:rPr>
      </w:pPr>
      <w:r>
        <w:separator/>
      </w:r>
    </w:p>
  </w:footnote>
  <w:footnote w:type="continuationSeparator" w:id="0">
    <w:p w:rsidR="00D42EE8" w:rsidRPr="00CB02FB" w:rsidRDefault="00D42EE8"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0D5" w:rsidRPr="0092702B" w:rsidRDefault="005300D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22058"/>
    <w:rsid w:val="00000509"/>
    <w:rsid w:val="000014BD"/>
    <w:rsid w:val="00004A28"/>
    <w:rsid w:val="00011DE2"/>
    <w:rsid w:val="00015300"/>
    <w:rsid w:val="000217F3"/>
    <w:rsid w:val="0002209D"/>
    <w:rsid w:val="00022217"/>
    <w:rsid w:val="000321DB"/>
    <w:rsid w:val="00034162"/>
    <w:rsid w:val="00035ACF"/>
    <w:rsid w:val="000367F6"/>
    <w:rsid w:val="00043E4F"/>
    <w:rsid w:val="000473C6"/>
    <w:rsid w:val="00076233"/>
    <w:rsid w:val="0008454A"/>
    <w:rsid w:val="00085FE6"/>
    <w:rsid w:val="000A1015"/>
    <w:rsid w:val="000A51E3"/>
    <w:rsid w:val="000B015E"/>
    <w:rsid w:val="000D097D"/>
    <w:rsid w:val="000D5EB1"/>
    <w:rsid w:val="000E3088"/>
    <w:rsid w:val="000E7623"/>
    <w:rsid w:val="000F0FB1"/>
    <w:rsid w:val="0010245F"/>
    <w:rsid w:val="00103F47"/>
    <w:rsid w:val="0011386D"/>
    <w:rsid w:val="00115D1B"/>
    <w:rsid w:val="001170C4"/>
    <w:rsid w:val="00117684"/>
    <w:rsid w:val="00121D61"/>
    <w:rsid w:val="001238AD"/>
    <w:rsid w:val="001319A9"/>
    <w:rsid w:val="00134274"/>
    <w:rsid w:val="00142E37"/>
    <w:rsid w:val="00191366"/>
    <w:rsid w:val="00192C17"/>
    <w:rsid w:val="001B27D3"/>
    <w:rsid w:val="001D26B1"/>
    <w:rsid w:val="001E00A1"/>
    <w:rsid w:val="001F52DD"/>
    <w:rsid w:val="00200630"/>
    <w:rsid w:val="002075C4"/>
    <w:rsid w:val="00215578"/>
    <w:rsid w:val="00216397"/>
    <w:rsid w:val="002216C3"/>
    <w:rsid w:val="00227159"/>
    <w:rsid w:val="0023266F"/>
    <w:rsid w:val="00233D3D"/>
    <w:rsid w:val="00236890"/>
    <w:rsid w:val="00244281"/>
    <w:rsid w:val="0024539C"/>
    <w:rsid w:val="00250181"/>
    <w:rsid w:val="002527A4"/>
    <w:rsid w:val="002622FA"/>
    <w:rsid w:val="002673BA"/>
    <w:rsid w:val="00267833"/>
    <w:rsid w:val="00277303"/>
    <w:rsid w:val="00280454"/>
    <w:rsid w:val="00292073"/>
    <w:rsid w:val="0029282B"/>
    <w:rsid w:val="002B359D"/>
    <w:rsid w:val="002B7BD4"/>
    <w:rsid w:val="002D6F56"/>
    <w:rsid w:val="002E3FF7"/>
    <w:rsid w:val="002E4D05"/>
    <w:rsid w:val="002E5D32"/>
    <w:rsid w:val="002F4F62"/>
    <w:rsid w:val="00300651"/>
    <w:rsid w:val="003173CA"/>
    <w:rsid w:val="00324F97"/>
    <w:rsid w:val="00335FCE"/>
    <w:rsid w:val="00340D7C"/>
    <w:rsid w:val="00347B02"/>
    <w:rsid w:val="003530EC"/>
    <w:rsid w:val="0035427F"/>
    <w:rsid w:val="003571EF"/>
    <w:rsid w:val="003633A4"/>
    <w:rsid w:val="00363B4E"/>
    <w:rsid w:val="00365F7B"/>
    <w:rsid w:val="00376095"/>
    <w:rsid w:val="0039135E"/>
    <w:rsid w:val="00392787"/>
    <w:rsid w:val="00393346"/>
    <w:rsid w:val="003949EB"/>
    <w:rsid w:val="00394DB7"/>
    <w:rsid w:val="003954E0"/>
    <w:rsid w:val="003A0538"/>
    <w:rsid w:val="003A6E1A"/>
    <w:rsid w:val="003B5113"/>
    <w:rsid w:val="003D75C5"/>
    <w:rsid w:val="003F2A64"/>
    <w:rsid w:val="00400306"/>
    <w:rsid w:val="00404B19"/>
    <w:rsid w:val="00412984"/>
    <w:rsid w:val="00413666"/>
    <w:rsid w:val="004153B9"/>
    <w:rsid w:val="00434729"/>
    <w:rsid w:val="00437946"/>
    <w:rsid w:val="00440054"/>
    <w:rsid w:val="00442F7B"/>
    <w:rsid w:val="00447B9C"/>
    <w:rsid w:val="004566CA"/>
    <w:rsid w:val="004573AB"/>
    <w:rsid w:val="00476D33"/>
    <w:rsid w:val="00481C09"/>
    <w:rsid w:val="00485F62"/>
    <w:rsid w:val="004A64C3"/>
    <w:rsid w:val="004A707F"/>
    <w:rsid w:val="004B43CD"/>
    <w:rsid w:val="004C091A"/>
    <w:rsid w:val="004C30AF"/>
    <w:rsid w:val="004E0963"/>
    <w:rsid w:val="004F7A2B"/>
    <w:rsid w:val="005063C0"/>
    <w:rsid w:val="00511379"/>
    <w:rsid w:val="00522058"/>
    <w:rsid w:val="005300D5"/>
    <w:rsid w:val="00530738"/>
    <w:rsid w:val="00550242"/>
    <w:rsid w:val="005557BC"/>
    <w:rsid w:val="00592D15"/>
    <w:rsid w:val="005A361C"/>
    <w:rsid w:val="005A7BD3"/>
    <w:rsid w:val="005B0E99"/>
    <w:rsid w:val="005B3CF4"/>
    <w:rsid w:val="005C4E62"/>
    <w:rsid w:val="005D2506"/>
    <w:rsid w:val="005D620A"/>
    <w:rsid w:val="005E355A"/>
    <w:rsid w:val="005E3CAF"/>
    <w:rsid w:val="005E5F6B"/>
    <w:rsid w:val="00600DA3"/>
    <w:rsid w:val="00604CAE"/>
    <w:rsid w:val="006102B4"/>
    <w:rsid w:val="00614A3D"/>
    <w:rsid w:val="00617595"/>
    <w:rsid w:val="00617E65"/>
    <w:rsid w:val="0062600D"/>
    <w:rsid w:val="00636753"/>
    <w:rsid w:val="0064148E"/>
    <w:rsid w:val="006568DC"/>
    <w:rsid w:val="00675A40"/>
    <w:rsid w:val="00687505"/>
    <w:rsid w:val="0069381B"/>
    <w:rsid w:val="00697646"/>
    <w:rsid w:val="006A3144"/>
    <w:rsid w:val="006B3918"/>
    <w:rsid w:val="006B7B76"/>
    <w:rsid w:val="006C2E5E"/>
    <w:rsid w:val="006C4F1D"/>
    <w:rsid w:val="006E5972"/>
    <w:rsid w:val="006F7829"/>
    <w:rsid w:val="0070628A"/>
    <w:rsid w:val="0074387C"/>
    <w:rsid w:val="00755584"/>
    <w:rsid w:val="00760212"/>
    <w:rsid w:val="00761A55"/>
    <w:rsid w:val="00764553"/>
    <w:rsid w:val="00771EE5"/>
    <w:rsid w:val="00772D35"/>
    <w:rsid w:val="00774764"/>
    <w:rsid w:val="007778BA"/>
    <w:rsid w:val="00783D84"/>
    <w:rsid w:val="007946EF"/>
    <w:rsid w:val="00797439"/>
    <w:rsid w:val="007A19FF"/>
    <w:rsid w:val="007A46D2"/>
    <w:rsid w:val="007A4A10"/>
    <w:rsid w:val="007A63BD"/>
    <w:rsid w:val="007A6927"/>
    <w:rsid w:val="007B0EA4"/>
    <w:rsid w:val="007E6F92"/>
    <w:rsid w:val="007F4A0F"/>
    <w:rsid w:val="007F6FE6"/>
    <w:rsid w:val="00812994"/>
    <w:rsid w:val="008172E4"/>
    <w:rsid w:val="00817344"/>
    <w:rsid w:val="00817992"/>
    <w:rsid w:val="0082705B"/>
    <w:rsid w:val="0082785F"/>
    <w:rsid w:val="00830947"/>
    <w:rsid w:val="00832C1A"/>
    <w:rsid w:val="008537EC"/>
    <w:rsid w:val="008546D3"/>
    <w:rsid w:val="00864A1E"/>
    <w:rsid w:val="00867274"/>
    <w:rsid w:val="00867F30"/>
    <w:rsid w:val="00873DF3"/>
    <w:rsid w:val="008824E6"/>
    <w:rsid w:val="00885F2A"/>
    <w:rsid w:val="00891864"/>
    <w:rsid w:val="00897CB5"/>
    <w:rsid w:val="008A1040"/>
    <w:rsid w:val="008A67C2"/>
    <w:rsid w:val="008C15BF"/>
    <w:rsid w:val="008C780D"/>
    <w:rsid w:val="008D21E1"/>
    <w:rsid w:val="008D44C3"/>
    <w:rsid w:val="008D6866"/>
    <w:rsid w:val="008E59FB"/>
    <w:rsid w:val="008F275E"/>
    <w:rsid w:val="008F2AC3"/>
    <w:rsid w:val="0090001C"/>
    <w:rsid w:val="00900327"/>
    <w:rsid w:val="00904FF5"/>
    <w:rsid w:val="00905056"/>
    <w:rsid w:val="009060FE"/>
    <w:rsid w:val="00911908"/>
    <w:rsid w:val="009242C6"/>
    <w:rsid w:val="0092702B"/>
    <w:rsid w:val="00933DA5"/>
    <w:rsid w:val="009344CB"/>
    <w:rsid w:val="00942A7C"/>
    <w:rsid w:val="009909AE"/>
    <w:rsid w:val="00991E67"/>
    <w:rsid w:val="009972CB"/>
    <w:rsid w:val="00997649"/>
    <w:rsid w:val="009A0AA4"/>
    <w:rsid w:val="009A1C91"/>
    <w:rsid w:val="009A4962"/>
    <w:rsid w:val="009B4830"/>
    <w:rsid w:val="009B7C02"/>
    <w:rsid w:val="009C4132"/>
    <w:rsid w:val="009F01B8"/>
    <w:rsid w:val="00A074EE"/>
    <w:rsid w:val="00A117EC"/>
    <w:rsid w:val="00A248A6"/>
    <w:rsid w:val="00A32612"/>
    <w:rsid w:val="00A3621C"/>
    <w:rsid w:val="00A46221"/>
    <w:rsid w:val="00A51097"/>
    <w:rsid w:val="00A57436"/>
    <w:rsid w:val="00A608D8"/>
    <w:rsid w:val="00A70D0D"/>
    <w:rsid w:val="00A7110A"/>
    <w:rsid w:val="00A744DD"/>
    <w:rsid w:val="00A827E0"/>
    <w:rsid w:val="00A848BB"/>
    <w:rsid w:val="00A904CD"/>
    <w:rsid w:val="00AB0D1E"/>
    <w:rsid w:val="00AC33FA"/>
    <w:rsid w:val="00AE505E"/>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2383"/>
    <w:rsid w:val="00B4546A"/>
    <w:rsid w:val="00B7478C"/>
    <w:rsid w:val="00B839E4"/>
    <w:rsid w:val="00B9395B"/>
    <w:rsid w:val="00B97E67"/>
    <w:rsid w:val="00BA2D9C"/>
    <w:rsid w:val="00BA7FBD"/>
    <w:rsid w:val="00BB4CFF"/>
    <w:rsid w:val="00BD28C5"/>
    <w:rsid w:val="00BD5135"/>
    <w:rsid w:val="00BD5E91"/>
    <w:rsid w:val="00BF5E76"/>
    <w:rsid w:val="00C0428C"/>
    <w:rsid w:val="00C25157"/>
    <w:rsid w:val="00C34963"/>
    <w:rsid w:val="00C35F9B"/>
    <w:rsid w:val="00C369E0"/>
    <w:rsid w:val="00C670E0"/>
    <w:rsid w:val="00C86418"/>
    <w:rsid w:val="00C86A35"/>
    <w:rsid w:val="00C93A98"/>
    <w:rsid w:val="00CA693C"/>
    <w:rsid w:val="00CC2583"/>
    <w:rsid w:val="00CD4112"/>
    <w:rsid w:val="00CE001B"/>
    <w:rsid w:val="00CF283C"/>
    <w:rsid w:val="00CF6DF9"/>
    <w:rsid w:val="00D00937"/>
    <w:rsid w:val="00D0385E"/>
    <w:rsid w:val="00D05EB6"/>
    <w:rsid w:val="00D10BF2"/>
    <w:rsid w:val="00D228AE"/>
    <w:rsid w:val="00D253F4"/>
    <w:rsid w:val="00D42EE8"/>
    <w:rsid w:val="00D53113"/>
    <w:rsid w:val="00D61BFC"/>
    <w:rsid w:val="00D70107"/>
    <w:rsid w:val="00D739FE"/>
    <w:rsid w:val="00D83156"/>
    <w:rsid w:val="00D93353"/>
    <w:rsid w:val="00DA26D3"/>
    <w:rsid w:val="00DA2C38"/>
    <w:rsid w:val="00DB4406"/>
    <w:rsid w:val="00DB63C8"/>
    <w:rsid w:val="00DC0844"/>
    <w:rsid w:val="00DC6473"/>
    <w:rsid w:val="00DD4148"/>
    <w:rsid w:val="00DD60B7"/>
    <w:rsid w:val="00E22630"/>
    <w:rsid w:val="00E26809"/>
    <w:rsid w:val="00E40578"/>
    <w:rsid w:val="00E52310"/>
    <w:rsid w:val="00E54848"/>
    <w:rsid w:val="00E54888"/>
    <w:rsid w:val="00E71C73"/>
    <w:rsid w:val="00E75196"/>
    <w:rsid w:val="00E76ABF"/>
    <w:rsid w:val="00E85A95"/>
    <w:rsid w:val="00EB0A0E"/>
    <w:rsid w:val="00EE1415"/>
    <w:rsid w:val="00EE6827"/>
    <w:rsid w:val="00F131E0"/>
    <w:rsid w:val="00F2516A"/>
    <w:rsid w:val="00F305B3"/>
    <w:rsid w:val="00F30F3F"/>
    <w:rsid w:val="00F40AD1"/>
    <w:rsid w:val="00F612C7"/>
    <w:rsid w:val="00F61CC1"/>
    <w:rsid w:val="00F7391F"/>
    <w:rsid w:val="00F80426"/>
    <w:rsid w:val="00F82AEB"/>
    <w:rsid w:val="00FB2496"/>
    <w:rsid w:val="00FB3043"/>
    <w:rsid w:val="00FC4903"/>
    <w:rsid w:val="00FC7B87"/>
    <w:rsid w:val="00FE04CD"/>
    <w:rsid w:val="00FE0BA1"/>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rPr>
  </w:style>
  <w:style w:type="character" w:customStyle="1" w:styleId="TALCar">
    <w:name w:val="TAL Car"/>
    <w:link w:val="TAL"/>
    <w:rsid w:val="00864A1E"/>
    <w:rPr>
      <w:rFonts w:ascii="Arial" w:eastAsia="Times New Roman" w:hAnsi="Arial" w:cs="Times New Roman"/>
      <w:sz w:val="18"/>
      <w:szCs w:val="20"/>
      <w:lang w:val="en-GB"/>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C0428C"/>
    <w:rPr>
      <w:rFonts w:ascii="Arial" w:eastAsia="宋体" w:hAnsi="Arial"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C0428C"/>
    <w:rPr>
      <w:rFonts w:ascii="Arial" w:eastAsia="宋体"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9A297-1DF2-4E7F-914F-D16CC6761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7</Pages>
  <Words>2714</Words>
  <Characters>15472</Characters>
  <Application>Microsoft Office Word</Application>
  <DocSecurity>0</DocSecurity>
  <Lines>128</Lines>
  <Paragraphs>36</Paragraphs>
  <ScaleCrop>false</ScaleCrop>
  <Company/>
  <LinksUpToDate>false</LinksUpToDate>
  <CharactersWithSpaces>18150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39</cp:revision>
  <dcterms:created xsi:type="dcterms:W3CDTF">2018-09-20T02:43:00Z</dcterms:created>
  <dcterms:modified xsi:type="dcterms:W3CDTF">2018-09-27T14:18:00Z</dcterms:modified>
</cp:coreProperties>
</file>